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7A" w:rsidRPr="00383144" w:rsidRDefault="00BE617A" w:rsidP="00383144">
      <w:pPr>
        <w:pStyle w:val="berschrift10"/>
        <w:keepNext/>
        <w:keepLines/>
        <w:shd w:val="clear" w:color="auto" w:fill="auto"/>
        <w:spacing w:after="120" w:line="240" w:lineRule="auto"/>
        <w:ind w:right="23"/>
        <w:rPr>
          <w:rFonts w:ascii="Arial" w:hAnsi="Arial" w:cs="Arial"/>
          <w:sz w:val="20"/>
          <w:szCs w:val="20"/>
        </w:rPr>
      </w:pPr>
      <w:r w:rsidRPr="00383144">
        <w:rPr>
          <w:rFonts w:ascii="Arial" w:hAnsi="Arial" w:cs="Arial"/>
          <w:sz w:val="20"/>
          <w:szCs w:val="20"/>
        </w:rPr>
        <w:t>Informationspflichten bei der Erhebung von Daten bei der betroffenen Person im Rahmen der Öffentlichkeitsbeteiligung nach BauGB (Art. 13 DSGVO)</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Bezeichnung der Verarbeitungstätigkeit</w:t>
      </w:r>
    </w:p>
    <w:p w:rsidR="00BE617A" w:rsidRPr="00383144" w:rsidRDefault="00BE617A" w:rsidP="00383144">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 xml:space="preserve">Es werden Daten von Ihnen im Zusammenhang mit der Öffentlichkeitsbeteiligung im Rahmen der Bauleitplanung </w:t>
      </w:r>
      <w:r w:rsidRPr="00383144">
        <w:rPr>
          <w:rStyle w:val="Flietext0"/>
          <w:rFonts w:ascii="Arial" w:hAnsi="Arial" w:cs="Arial"/>
          <w:sz w:val="20"/>
          <w:szCs w:val="20"/>
        </w:rPr>
        <w:t>sowie der Aufstellung von Satzungen gemäß §</w:t>
      </w:r>
      <w:r w:rsidR="00383144">
        <w:rPr>
          <w:rStyle w:val="Flietext0"/>
          <w:rFonts w:ascii="Arial" w:hAnsi="Arial" w:cs="Arial"/>
          <w:sz w:val="20"/>
          <w:szCs w:val="20"/>
        </w:rPr>
        <w:t> </w:t>
      </w:r>
      <w:r w:rsidRPr="00383144">
        <w:rPr>
          <w:rStyle w:val="Flietext0"/>
          <w:rFonts w:ascii="Arial" w:hAnsi="Arial" w:cs="Arial"/>
          <w:sz w:val="20"/>
          <w:szCs w:val="20"/>
        </w:rPr>
        <w:t>34 Abs.</w:t>
      </w:r>
      <w:r w:rsidR="00383144">
        <w:rPr>
          <w:rStyle w:val="Flietext0"/>
          <w:rFonts w:ascii="Arial" w:hAnsi="Arial" w:cs="Arial"/>
          <w:sz w:val="20"/>
          <w:szCs w:val="20"/>
        </w:rPr>
        <w:t> </w:t>
      </w:r>
      <w:r w:rsidRPr="00383144">
        <w:rPr>
          <w:rStyle w:val="Flietext0"/>
          <w:rFonts w:ascii="Arial" w:hAnsi="Arial" w:cs="Arial"/>
          <w:sz w:val="20"/>
          <w:szCs w:val="20"/>
        </w:rPr>
        <w:t>4 und §</w:t>
      </w:r>
      <w:r w:rsidR="00383144">
        <w:rPr>
          <w:rStyle w:val="Flietext0"/>
          <w:rFonts w:ascii="Arial" w:hAnsi="Arial" w:cs="Arial"/>
          <w:sz w:val="20"/>
          <w:szCs w:val="20"/>
        </w:rPr>
        <w:t> </w:t>
      </w:r>
      <w:r w:rsidRPr="00383144">
        <w:rPr>
          <w:rStyle w:val="Flietext0"/>
          <w:rFonts w:ascii="Arial" w:hAnsi="Arial" w:cs="Arial"/>
          <w:sz w:val="20"/>
          <w:szCs w:val="20"/>
        </w:rPr>
        <w:t>35 Abs.</w:t>
      </w:r>
      <w:r w:rsidR="00383144">
        <w:rPr>
          <w:rStyle w:val="Flietext0"/>
          <w:rFonts w:ascii="Arial" w:hAnsi="Arial" w:cs="Arial"/>
          <w:sz w:val="20"/>
          <w:szCs w:val="20"/>
        </w:rPr>
        <w:t> </w:t>
      </w:r>
      <w:r w:rsidRPr="00383144">
        <w:rPr>
          <w:rStyle w:val="Flietext0"/>
          <w:rFonts w:ascii="Arial" w:hAnsi="Arial" w:cs="Arial"/>
          <w:sz w:val="20"/>
          <w:szCs w:val="20"/>
        </w:rPr>
        <w:t>6 Baugesetz</w:t>
      </w:r>
      <w:r w:rsidR="009878BC">
        <w:rPr>
          <w:rStyle w:val="Flietext0"/>
          <w:rFonts w:ascii="Arial" w:hAnsi="Arial" w:cs="Arial"/>
          <w:sz w:val="20"/>
          <w:szCs w:val="20"/>
        </w:rPr>
        <w:softHyphen/>
      </w:r>
      <w:r w:rsidRPr="00383144">
        <w:rPr>
          <w:rStyle w:val="Flietext0"/>
          <w:rFonts w:ascii="Arial" w:hAnsi="Arial" w:cs="Arial"/>
          <w:sz w:val="20"/>
          <w:szCs w:val="20"/>
        </w:rPr>
        <w:t>buch (BauGB) verarbeitet</w:t>
      </w:r>
      <w:r w:rsidRPr="00383144">
        <w:rPr>
          <w:rFonts w:ascii="Arial" w:hAnsi="Arial" w:cs="Arial"/>
          <w:sz w:val="20"/>
          <w:szCs w:val="20"/>
        </w:rPr>
        <w:t>.</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Name und Kontaktdaten des Verantwortlichen für die Datenerhebung</w:t>
      </w:r>
    </w:p>
    <w:p w:rsidR="00BE617A" w:rsidRPr="00383144" w:rsidRDefault="00BE617A" w:rsidP="00383144">
      <w:pPr>
        <w:pStyle w:val="Flietext1"/>
        <w:shd w:val="clear" w:color="auto" w:fill="auto"/>
        <w:spacing w:before="0" w:after="115" w:line="240" w:lineRule="auto"/>
        <w:ind w:left="20" w:firstLine="0"/>
        <w:rPr>
          <w:rFonts w:ascii="Arial" w:hAnsi="Arial" w:cs="Arial"/>
          <w:sz w:val="20"/>
          <w:szCs w:val="20"/>
        </w:rPr>
      </w:pPr>
      <w:r w:rsidRPr="00383144">
        <w:rPr>
          <w:rFonts w:ascii="Arial" w:hAnsi="Arial" w:cs="Arial"/>
          <w:sz w:val="20"/>
          <w:szCs w:val="20"/>
        </w:rPr>
        <w:t>Verantwortlich für die Datenerhebung ist:</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Fachbereich/</w:t>
      </w:r>
      <w:r w:rsidR="00383144" w:rsidRPr="00C55B62">
        <w:rPr>
          <w:rFonts w:ascii="Arial" w:hAnsi="Arial" w:cs="Arial"/>
          <w:sz w:val="20"/>
          <w:szCs w:val="20"/>
        </w:rPr>
        <w:t>-a</w:t>
      </w:r>
      <w:r w:rsidRPr="00C55B62">
        <w:rPr>
          <w:rFonts w:ascii="Arial" w:hAnsi="Arial" w:cs="Arial"/>
          <w:sz w:val="20"/>
          <w:szCs w:val="20"/>
        </w:rPr>
        <w:t>bteilung:</w:t>
      </w:r>
      <w:r w:rsidR="00C55B62" w:rsidRPr="00C55B62">
        <w:rPr>
          <w:rFonts w:ascii="Arial" w:hAnsi="Arial" w:cs="Arial"/>
          <w:sz w:val="20"/>
          <w:szCs w:val="20"/>
        </w:rPr>
        <w:tab/>
        <w:t>Bauverwaltung</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Name:</w:t>
      </w:r>
      <w:r w:rsidR="00C55B62" w:rsidRPr="00C55B62">
        <w:rPr>
          <w:rFonts w:ascii="Arial" w:hAnsi="Arial" w:cs="Arial"/>
          <w:sz w:val="20"/>
          <w:szCs w:val="20"/>
        </w:rPr>
        <w:tab/>
      </w:r>
      <w:r w:rsidR="00C55B62" w:rsidRPr="00C55B62">
        <w:rPr>
          <w:rFonts w:ascii="Arial" w:hAnsi="Arial" w:cs="Arial"/>
          <w:sz w:val="20"/>
          <w:szCs w:val="20"/>
        </w:rPr>
        <w:tab/>
      </w:r>
      <w:r w:rsidR="00C55B62" w:rsidRPr="00C55B62">
        <w:rPr>
          <w:rFonts w:ascii="Arial" w:hAnsi="Arial" w:cs="Arial"/>
          <w:sz w:val="20"/>
          <w:szCs w:val="20"/>
        </w:rPr>
        <w:tab/>
      </w:r>
      <w:r w:rsidR="009626A2">
        <w:rPr>
          <w:rFonts w:ascii="Arial" w:hAnsi="Arial" w:cs="Arial"/>
          <w:sz w:val="20"/>
          <w:szCs w:val="20"/>
        </w:rPr>
        <w:t>Andreas Meßner</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Anschrift:</w:t>
      </w:r>
      <w:r w:rsidR="00C55B62" w:rsidRPr="00C55B62">
        <w:rPr>
          <w:rFonts w:ascii="Arial" w:hAnsi="Arial" w:cs="Arial"/>
          <w:sz w:val="20"/>
          <w:szCs w:val="20"/>
        </w:rPr>
        <w:tab/>
      </w:r>
      <w:r w:rsidR="00C55B62" w:rsidRPr="00C55B62">
        <w:rPr>
          <w:rFonts w:ascii="Arial" w:hAnsi="Arial" w:cs="Arial"/>
          <w:sz w:val="20"/>
          <w:szCs w:val="20"/>
        </w:rPr>
        <w:tab/>
      </w:r>
      <w:r w:rsidR="00C55B62" w:rsidRPr="00C55B62">
        <w:rPr>
          <w:rFonts w:ascii="Arial" w:hAnsi="Arial" w:cs="Arial"/>
          <w:sz w:val="20"/>
          <w:szCs w:val="20"/>
        </w:rPr>
        <w:tab/>
      </w:r>
      <w:r w:rsidR="009626A2">
        <w:rPr>
          <w:rFonts w:ascii="Arial" w:hAnsi="Arial" w:cs="Arial"/>
          <w:sz w:val="20"/>
          <w:szCs w:val="20"/>
        </w:rPr>
        <w:t>Hauptstr. 37, 82281 Egenhofen</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E-Mail-Adresse:</w:t>
      </w:r>
      <w:r w:rsidR="00C55B62" w:rsidRPr="00C55B62">
        <w:rPr>
          <w:rFonts w:ascii="Arial" w:hAnsi="Arial" w:cs="Arial"/>
          <w:sz w:val="20"/>
          <w:szCs w:val="20"/>
        </w:rPr>
        <w:tab/>
      </w:r>
      <w:r w:rsidR="00C55B62" w:rsidRPr="00C55B62">
        <w:rPr>
          <w:rFonts w:ascii="Arial" w:hAnsi="Arial" w:cs="Arial"/>
          <w:sz w:val="20"/>
          <w:szCs w:val="20"/>
        </w:rPr>
        <w:tab/>
      </w:r>
      <w:r w:rsidR="009626A2">
        <w:rPr>
          <w:rFonts w:ascii="Arial" w:hAnsi="Arial" w:cs="Arial"/>
          <w:sz w:val="20"/>
          <w:szCs w:val="20"/>
        </w:rPr>
        <w:t>andreas.messner</w:t>
      </w:r>
      <w:r w:rsidR="00C55B62" w:rsidRPr="00C55B62">
        <w:rPr>
          <w:rFonts w:ascii="Arial" w:hAnsi="Arial" w:cs="Arial"/>
          <w:sz w:val="20"/>
          <w:szCs w:val="20"/>
        </w:rPr>
        <w:t>@</w:t>
      </w:r>
      <w:r w:rsidR="009626A2">
        <w:rPr>
          <w:rFonts w:ascii="Arial" w:hAnsi="Arial" w:cs="Arial"/>
          <w:sz w:val="20"/>
          <w:szCs w:val="20"/>
        </w:rPr>
        <w:t>egenhofen</w:t>
      </w:r>
    </w:p>
    <w:p w:rsidR="00BE617A"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Telefonnummer:</w:t>
      </w:r>
      <w:r w:rsidR="00C55B62" w:rsidRPr="00C55B62">
        <w:rPr>
          <w:rFonts w:ascii="Arial" w:hAnsi="Arial" w:cs="Arial"/>
          <w:sz w:val="20"/>
          <w:szCs w:val="20"/>
        </w:rPr>
        <w:tab/>
      </w:r>
      <w:r w:rsidR="00C55B62" w:rsidRPr="00C55B62">
        <w:rPr>
          <w:rFonts w:ascii="Arial" w:hAnsi="Arial" w:cs="Arial"/>
          <w:sz w:val="20"/>
          <w:szCs w:val="20"/>
        </w:rPr>
        <w:tab/>
        <w:t>0814</w:t>
      </w:r>
      <w:r w:rsidR="009626A2">
        <w:rPr>
          <w:rFonts w:ascii="Arial" w:hAnsi="Arial" w:cs="Arial"/>
          <w:sz w:val="20"/>
          <w:szCs w:val="20"/>
        </w:rPr>
        <w:t>5</w:t>
      </w:r>
      <w:r w:rsidR="00C55B62" w:rsidRPr="00C55B62">
        <w:rPr>
          <w:rFonts w:ascii="Arial" w:hAnsi="Arial" w:cs="Arial"/>
          <w:sz w:val="20"/>
          <w:szCs w:val="20"/>
        </w:rPr>
        <w:t>-</w:t>
      </w:r>
      <w:r w:rsidR="009626A2">
        <w:rPr>
          <w:rFonts w:ascii="Arial" w:hAnsi="Arial" w:cs="Arial"/>
          <w:sz w:val="20"/>
          <w:szCs w:val="20"/>
        </w:rPr>
        <w:t>920415</w:t>
      </w:r>
    </w:p>
    <w:p w:rsidR="00BE617A" w:rsidRPr="00C55B62" w:rsidRDefault="00BE617A" w:rsidP="001604E7">
      <w:pPr>
        <w:pStyle w:val="Flietext1"/>
        <w:shd w:val="clear" w:color="auto" w:fill="auto"/>
        <w:spacing w:before="0" w:after="100" w:line="240" w:lineRule="auto"/>
        <w:ind w:left="1134" w:right="23" w:firstLine="0"/>
        <w:rPr>
          <w:rFonts w:ascii="Arial" w:hAnsi="Arial" w:cs="Arial"/>
          <w:sz w:val="20"/>
          <w:szCs w:val="20"/>
        </w:rPr>
      </w:pPr>
      <w:r w:rsidRPr="00C55B62">
        <w:rPr>
          <w:rFonts w:ascii="Arial" w:hAnsi="Arial" w:cs="Arial"/>
          <w:sz w:val="20"/>
          <w:szCs w:val="20"/>
        </w:rPr>
        <w:t xml:space="preserve">ggf. Internet-Adresse </w:t>
      </w:r>
      <w:r w:rsidRPr="00C55B62">
        <w:rPr>
          <w:rStyle w:val="Flietext0"/>
          <w:rFonts w:ascii="Arial" w:hAnsi="Arial" w:cs="Arial"/>
          <w:sz w:val="20"/>
          <w:szCs w:val="20"/>
        </w:rPr>
        <w:t>der</w:t>
      </w:r>
      <w:r w:rsidRPr="00C55B62">
        <w:rPr>
          <w:rFonts w:ascii="Arial" w:hAnsi="Arial" w:cs="Arial"/>
          <w:sz w:val="20"/>
          <w:szCs w:val="20"/>
        </w:rPr>
        <w:t xml:space="preserve"> öffentlichen Stelle:</w:t>
      </w:r>
      <w:r w:rsidR="00C55B62" w:rsidRPr="00C55B62">
        <w:rPr>
          <w:rFonts w:ascii="Arial" w:hAnsi="Arial" w:cs="Arial"/>
          <w:sz w:val="20"/>
          <w:szCs w:val="20"/>
        </w:rPr>
        <w:tab/>
      </w:r>
      <w:r w:rsidR="00C55B62" w:rsidRPr="00C55B62">
        <w:rPr>
          <w:rFonts w:ascii="Arial" w:hAnsi="Arial" w:cs="Arial"/>
          <w:sz w:val="20"/>
          <w:szCs w:val="20"/>
        </w:rPr>
        <w:tab/>
        <w:t>www.maisach.de</w:t>
      </w:r>
    </w:p>
    <w:p w:rsidR="00BE617A" w:rsidRPr="00C55B62"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Kontaktdaten des behördlichen Datenschutzbeauftragten</w:t>
      </w:r>
    </w:p>
    <w:p w:rsidR="00BE617A" w:rsidRPr="00C55B62" w:rsidRDefault="00BE617A" w:rsidP="00383144">
      <w:pPr>
        <w:pStyle w:val="Flietext1"/>
        <w:shd w:val="clear" w:color="auto" w:fill="auto"/>
        <w:spacing w:before="0" w:after="115" w:line="240" w:lineRule="auto"/>
        <w:ind w:left="20" w:firstLine="0"/>
        <w:rPr>
          <w:rFonts w:ascii="Arial" w:hAnsi="Arial" w:cs="Arial"/>
          <w:sz w:val="20"/>
          <w:szCs w:val="20"/>
        </w:rPr>
      </w:pPr>
      <w:r w:rsidRPr="00C55B62">
        <w:rPr>
          <w:rFonts w:ascii="Arial" w:hAnsi="Arial" w:cs="Arial"/>
          <w:sz w:val="20"/>
          <w:szCs w:val="20"/>
        </w:rPr>
        <w:t>Der/die Beauftragte für den Datenschutz ist erreichbar unter:</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Fachbereich/-abteilung:</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Name:</w:t>
      </w:r>
      <w:r w:rsidR="00CC0053">
        <w:rPr>
          <w:rFonts w:ascii="Arial" w:hAnsi="Arial" w:cs="Arial"/>
          <w:sz w:val="20"/>
          <w:szCs w:val="20"/>
        </w:rPr>
        <w:tab/>
      </w:r>
      <w:r w:rsidR="00CC0053">
        <w:rPr>
          <w:rFonts w:ascii="Arial" w:hAnsi="Arial" w:cs="Arial"/>
          <w:sz w:val="20"/>
          <w:szCs w:val="20"/>
        </w:rPr>
        <w:tab/>
      </w:r>
      <w:r w:rsidR="00CC0053">
        <w:rPr>
          <w:rFonts w:ascii="Arial" w:hAnsi="Arial" w:cs="Arial"/>
          <w:sz w:val="20"/>
          <w:szCs w:val="20"/>
        </w:rPr>
        <w:tab/>
      </w:r>
      <w:r w:rsidR="0017701C">
        <w:rPr>
          <w:rFonts w:ascii="Arial" w:hAnsi="Arial" w:cs="Arial"/>
          <w:sz w:val="20"/>
          <w:szCs w:val="20"/>
        </w:rPr>
        <w:t>actago GmbH, Herr Maximilian Nuss</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Anschrift:</w:t>
      </w:r>
      <w:r w:rsidR="00CC0053">
        <w:rPr>
          <w:rFonts w:ascii="Arial" w:hAnsi="Arial" w:cs="Arial"/>
          <w:sz w:val="20"/>
          <w:szCs w:val="20"/>
        </w:rPr>
        <w:tab/>
      </w:r>
      <w:r w:rsidR="00CC0053">
        <w:rPr>
          <w:rFonts w:ascii="Arial" w:hAnsi="Arial" w:cs="Arial"/>
          <w:sz w:val="20"/>
          <w:szCs w:val="20"/>
        </w:rPr>
        <w:tab/>
      </w:r>
      <w:r w:rsidR="00CC0053">
        <w:rPr>
          <w:rFonts w:ascii="Arial" w:hAnsi="Arial" w:cs="Arial"/>
          <w:sz w:val="20"/>
          <w:szCs w:val="20"/>
        </w:rPr>
        <w:tab/>
      </w:r>
      <w:r w:rsidR="0017701C">
        <w:rPr>
          <w:rFonts w:ascii="Arial" w:hAnsi="Arial" w:cs="Arial"/>
          <w:sz w:val="20"/>
          <w:szCs w:val="20"/>
        </w:rPr>
        <w:t>Straubinger Straße 7</w:t>
      </w:r>
      <w:r w:rsidR="00CC0053">
        <w:rPr>
          <w:rFonts w:ascii="Arial" w:hAnsi="Arial" w:cs="Arial"/>
          <w:sz w:val="20"/>
          <w:szCs w:val="20"/>
        </w:rPr>
        <w:t xml:space="preserve">, </w:t>
      </w:r>
      <w:r w:rsidR="0017701C">
        <w:rPr>
          <w:rFonts w:ascii="Arial" w:hAnsi="Arial" w:cs="Arial"/>
          <w:sz w:val="20"/>
          <w:szCs w:val="20"/>
        </w:rPr>
        <w:t>94405 Landau a.d.Isar</w:t>
      </w:r>
    </w:p>
    <w:p w:rsidR="00383144"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E-Mail-Adresse:</w:t>
      </w:r>
      <w:r w:rsidR="00CC0053">
        <w:rPr>
          <w:rFonts w:ascii="Arial" w:hAnsi="Arial" w:cs="Arial"/>
          <w:sz w:val="20"/>
          <w:szCs w:val="20"/>
        </w:rPr>
        <w:tab/>
      </w:r>
      <w:r w:rsidR="00CC0053">
        <w:rPr>
          <w:rFonts w:ascii="Arial" w:hAnsi="Arial" w:cs="Arial"/>
          <w:sz w:val="20"/>
          <w:szCs w:val="20"/>
        </w:rPr>
        <w:tab/>
      </w:r>
      <w:r w:rsidR="0017701C">
        <w:rPr>
          <w:rFonts w:ascii="Arial" w:hAnsi="Arial" w:cs="Arial"/>
          <w:sz w:val="20"/>
          <w:szCs w:val="20"/>
        </w:rPr>
        <w:t>datenschutz@actago.de</w:t>
      </w:r>
    </w:p>
    <w:p w:rsidR="00BE617A" w:rsidRPr="00C55B62" w:rsidRDefault="00BE617A" w:rsidP="001604E7">
      <w:pPr>
        <w:pStyle w:val="Flietext20"/>
        <w:shd w:val="clear" w:color="auto" w:fill="auto"/>
        <w:spacing w:before="0" w:line="240" w:lineRule="auto"/>
        <w:ind w:left="1134" w:right="34"/>
        <w:rPr>
          <w:rFonts w:ascii="Arial" w:hAnsi="Arial" w:cs="Arial"/>
          <w:sz w:val="20"/>
          <w:szCs w:val="20"/>
        </w:rPr>
      </w:pPr>
      <w:r w:rsidRPr="00C55B62">
        <w:rPr>
          <w:rFonts w:ascii="Arial" w:hAnsi="Arial" w:cs="Arial"/>
          <w:sz w:val="20"/>
          <w:szCs w:val="20"/>
        </w:rPr>
        <w:t>Telefonnummer:</w:t>
      </w:r>
      <w:r w:rsidR="00CC0053">
        <w:rPr>
          <w:rFonts w:ascii="Arial" w:hAnsi="Arial" w:cs="Arial"/>
          <w:sz w:val="20"/>
          <w:szCs w:val="20"/>
        </w:rPr>
        <w:tab/>
      </w:r>
      <w:r w:rsidR="00CC0053">
        <w:rPr>
          <w:rFonts w:ascii="Arial" w:hAnsi="Arial" w:cs="Arial"/>
          <w:sz w:val="20"/>
          <w:szCs w:val="20"/>
        </w:rPr>
        <w:tab/>
        <w:t>0</w:t>
      </w:r>
      <w:r w:rsidR="0017701C">
        <w:rPr>
          <w:rFonts w:ascii="Arial" w:hAnsi="Arial" w:cs="Arial"/>
          <w:sz w:val="20"/>
          <w:szCs w:val="20"/>
        </w:rPr>
        <w:t>9951 9999 -20</w:t>
      </w:r>
    </w:p>
    <w:p w:rsidR="00383144" w:rsidRPr="00C55B62" w:rsidRDefault="00383144" w:rsidP="00383144">
      <w:pPr>
        <w:pStyle w:val="Flietext20"/>
        <w:shd w:val="clear" w:color="auto" w:fill="auto"/>
        <w:spacing w:before="0" w:line="240" w:lineRule="auto"/>
        <w:ind w:left="567" w:right="34" w:firstLine="141"/>
        <w:rPr>
          <w:rFonts w:ascii="Arial" w:hAnsi="Arial" w:cs="Arial"/>
          <w:sz w:val="20"/>
          <w:szCs w:val="20"/>
        </w:rPr>
      </w:pPr>
      <w:bookmarkStart w:id="0" w:name="_GoBack"/>
      <w:bookmarkEnd w:id="0"/>
    </w:p>
    <w:p w:rsidR="00383144" w:rsidRPr="00C55B62"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 xml:space="preserve">Zwecke und Rechtsgrundlagen der Verarbeitung </w:t>
      </w:r>
    </w:p>
    <w:p w:rsidR="00BE617A" w:rsidRPr="00C55B62" w:rsidRDefault="00BE617A" w:rsidP="001604E7">
      <w:pPr>
        <w:pStyle w:val="berschrift10"/>
        <w:keepNext/>
        <w:keepLines/>
        <w:numPr>
          <w:ilvl w:val="0"/>
          <w:numId w:val="4"/>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Zwecke der Verarbeitung</w:t>
      </w:r>
    </w:p>
    <w:p w:rsidR="00BE617A" w:rsidRPr="00C55B62" w:rsidRDefault="00BE617A" w:rsidP="00383144">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Ihre Daten werden erhoben zum Zwecke der Durchführung o.g. Verfahren insbesondere zur Wahrnehmung der Pflichten der Kommune, im Rahmen der Planungshoheit eine geordnete städtebauliche Entwicklung und Ordnung zu sichern. Im Rahmen dieser Verfahren sind das Planerfordernis und die Auswirkungen der Planung zu ermitteln und die öffentlichen und privaten Belange gegeneinander und untereinander gerecht abzuwägen. Dazu erfolgt eine Erhebung personenbezogener Daten, soweit dies zur Ermittlung der abwägungsrelevanten Belange erforderlich ist.</w:t>
      </w:r>
    </w:p>
    <w:p w:rsidR="00BE617A" w:rsidRPr="00C55B62" w:rsidRDefault="00BE617A" w:rsidP="009878BC">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Die Erhebung erfolgt u.a. durch Untersuchungen der Kommunalverwaltung oder im Auftrag der Kommunalverwaltung durch Dritte, durch eingehende Stellungnahmen der Öffentlichkeit (Bürger, Unternehmen, etc.), der Behörden und sonstigen Träger öffentlicher Belange im Rahmen der gesetzlich geforderten Öffentlichkeits- und Behördenbeteiligungen und durch zusätzliche informelle Beteiligungsformate im Sinne der stärkeren Einbeziehung der Öffentlichkeit und Förderung der Transparenz gegenüber Bürgerinnen und Bürgern.</w:t>
      </w:r>
    </w:p>
    <w:p w:rsidR="00BE617A" w:rsidRPr="00C55B62" w:rsidRDefault="00BE617A" w:rsidP="00383144">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 xml:space="preserve">Da die abschließende Beschlussfassung über den Umgang mit den Stellungnahmen (Abwägungsentscheidung) nach der Rechtsprechung durch den Gemeinderat zu erfolgen hat, werden die personenbezogenen Daten, die für die Gewichtung und Abwägung der Belange erforderlich sind, den kommunalpolitischen Gremien (siehe </w:t>
      </w:r>
      <w:r w:rsidR="009878BC" w:rsidRPr="00C55B62">
        <w:rPr>
          <w:rFonts w:ascii="Arial" w:hAnsi="Arial" w:cs="Arial"/>
          <w:sz w:val="20"/>
          <w:szCs w:val="20"/>
        </w:rPr>
        <w:t xml:space="preserve">Ziffer </w:t>
      </w:r>
      <w:r w:rsidRPr="00C55B62">
        <w:rPr>
          <w:rFonts w:ascii="Arial" w:hAnsi="Arial" w:cs="Arial"/>
          <w:sz w:val="20"/>
          <w:szCs w:val="20"/>
        </w:rPr>
        <w:t>5) nach den Vorgaben der</w:t>
      </w:r>
      <w:r w:rsidR="002106F6" w:rsidRPr="00C55B62">
        <w:rPr>
          <w:rFonts w:ascii="Arial" w:hAnsi="Arial" w:cs="Arial"/>
          <w:sz w:val="20"/>
          <w:szCs w:val="20"/>
        </w:rPr>
        <w:t xml:space="preserve"> Gemeindeordnung für den Freistaat Bayern (GO)</w:t>
      </w:r>
      <w:r w:rsidRPr="00C55B62">
        <w:rPr>
          <w:rFonts w:ascii="Arial" w:hAnsi="Arial" w:cs="Arial"/>
          <w:sz w:val="20"/>
          <w:szCs w:val="20"/>
        </w:rPr>
        <w:t xml:space="preserve"> in der jeweils gültigen Fassung sowie der Geschäftsordnungen de</w:t>
      </w:r>
      <w:r w:rsidR="00B972F8" w:rsidRPr="00C55B62">
        <w:rPr>
          <w:rFonts w:ascii="Arial" w:hAnsi="Arial" w:cs="Arial"/>
          <w:sz w:val="20"/>
          <w:szCs w:val="20"/>
        </w:rPr>
        <w:t>s Gemeinderates</w:t>
      </w:r>
      <w:r w:rsidRPr="00C55B62">
        <w:rPr>
          <w:rFonts w:ascii="Arial" w:hAnsi="Arial" w:cs="Arial"/>
          <w:sz w:val="20"/>
          <w:szCs w:val="20"/>
        </w:rPr>
        <w:t xml:space="preserve"> und seiner Ausschüsse vorgelegt. Die in den Stellungnahmen der Öffentlichkeit enthaltenen Adressdaten werden im Rahmen der Ausreichung und Veröffentlichung von Beschlussunterlagen </w:t>
      </w:r>
      <w:r w:rsidR="00FB033C" w:rsidRPr="00C55B62">
        <w:rPr>
          <w:rFonts w:ascii="Arial" w:hAnsi="Arial" w:cs="Arial"/>
          <w:sz w:val="20"/>
          <w:szCs w:val="20"/>
        </w:rPr>
        <w:t>anonymisiert</w:t>
      </w:r>
      <w:r w:rsidRPr="00C55B62">
        <w:rPr>
          <w:rFonts w:ascii="Arial" w:hAnsi="Arial" w:cs="Arial"/>
          <w:sz w:val="20"/>
          <w:szCs w:val="20"/>
        </w:rPr>
        <w:t xml:space="preserve"> und mit einer Kennziffer versehen. Die Verarbeitung von Adressdaten ist erforderlich, um der Pflicht zur Mitteilung des Abwägungsergebnisses nachzukommen. Die Gewährleistung eines Rechtsschutzes im Rahmen einer gerichtlichen Prüfung erfordert die dauerhafte Speicherung personenbezogener Daten.</w:t>
      </w:r>
    </w:p>
    <w:p w:rsidR="00BE617A" w:rsidRPr="00C55B62" w:rsidRDefault="00BE617A" w:rsidP="001604E7">
      <w:pPr>
        <w:pStyle w:val="berschrift10"/>
        <w:keepNext/>
        <w:keepLines/>
        <w:numPr>
          <w:ilvl w:val="0"/>
          <w:numId w:val="4"/>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Rechtsgrundlagen der Verarbeitung</w:t>
      </w:r>
    </w:p>
    <w:p w:rsidR="00BE617A" w:rsidRPr="00C55B62" w:rsidRDefault="00BE617A" w:rsidP="00383144">
      <w:pPr>
        <w:pStyle w:val="Flietext1"/>
        <w:shd w:val="clear" w:color="auto" w:fill="auto"/>
        <w:spacing w:before="0" w:after="100" w:line="240" w:lineRule="auto"/>
        <w:ind w:left="23" w:right="23" w:firstLine="0"/>
        <w:rPr>
          <w:rFonts w:ascii="Arial" w:hAnsi="Arial" w:cs="Arial"/>
          <w:sz w:val="20"/>
          <w:szCs w:val="20"/>
        </w:rPr>
      </w:pPr>
      <w:r w:rsidRPr="00C55B62">
        <w:rPr>
          <w:rFonts w:ascii="Arial" w:hAnsi="Arial" w:cs="Arial"/>
          <w:sz w:val="20"/>
          <w:szCs w:val="20"/>
        </w:rPr>
        <w:t>Ihre Daten werden auf der Grundlage von Art.</w:t>
      </w:r>
      <w:r w:rsidR="00383144" w:rsidRPr="00C55B62">
        <w:rPr>
          <w:rFonts w:ascii="Arial" w:hAnsi="Arial" w:cs="Arial"/>
          <w:sz w:val="20"/>
          <w:szCs w:val="20"/>
        </w:rPr>
        <w:t> </w:t>
      </w:r>
      <w:r w:rsidRPr="00C55B62">
        <w:rPr>
          <w:rFonts w:ascii="Arial" w:hAnsi="Arial" w:cs="Arial"/>
          <w:sz w:val="20"/>
          <w:szCs w:val="20"/>
        </w:rPr>
        <w:t>6 Abs.</w:t>
      </w:r>
      <w:r w:rsidR="00383144" w:rsidRPr="00C55B62">
        <w:rPr>
          <w:rFonts w:ascii="Arial" w:hAnsi="Arial" w:cs="Arial"/>
          <w:sz w:val="20"/>
          <w:szCs w:val="20"/>
        </w:rPr>
        <w:t> </w:t>
      </w:r>
      <w:r w:rsidRPr="00C55B62">
        <w:rPr>
          <w:rFonts w:ascii="Arial" w:hAnsi="Arial" w:cs="Arial"/>
          <w:sz w:val="20"/>
          <w:szCs w:val="20"/>
        </w:rPr>
        <w:t>1 Buchst.</w:t>
      </w:r>
      <w:r w:rsidR="00901E35" w:rsidRPr="00C55B62">
        <w:rPr>
          <w:rFonts w:ascii="Arial" w:hAnsi="Arial" w:cs="Arial"/>
          <w:sz w:val="20"/>
          <w:szCs w:val="20"/>
        </w:rPr>
        <w:t> </w:t>
      </w:r>
      <w:r w:rsidRPr="00C55B62">
        <w:rPr>
          <w:rFonts w:ascii="Arial" w:hAnsi="Arial" w:cs="Arial"/>
          <w:sz w:val="20"/>
          <w:szCs w:val="20"/>
        </w:rPr>
        <w:t xml:space="preserve">e DSGVO i.V.m. </w:t>
      </w:r>
      <w:r w:rsidR="00842E7A" w:rsidRPr="00C55B62">
        <w:rPr>
          <w:rFonts w:ascii="Arial" w:hAnsi="Arial" w:cs="Arial"/>
          <w:sz w:val="20"/>
          <w:szCs w:val="20"/>
        </w:rPr>
        <w:t xml:space="preserve">Bayerischen Datenschutzgesetzes (BayDSG) </w:t>
      </w:r>
      <w:r w:rsidRPr="00C55B62">
        <w:rPr>
          <w:rFonts w:ascii="Arial" w:hAnsi="Arial" w:cs="Arial"/>
          <w:sz w:val="20"/>
          <w:szCs w:val="20"/>
        </w:rPr>
        <w:t>verarbeitet.</w:t>
      </w:r>
    </w:p>
    <w:p w:rsidR="00FB033C" w:rsidRPr="00C55B62" w:rsidRDefault="00FB033C" w:rsidP="00383144">
      <w:pPr>
        <w:pStyle w:val="Flietext1"/>
        <w:shd w:val="clear" w:color="auto" w:fill="auto"/>
        <w:spacing w:before="0" w:after="100" w:line="240" w:lineRule="auto"/>
        <w:ind w:left="23" w:right="23" w:firstLine="0"/>
        <w:rPr>
          <w:rFonts w:ascii="Arial" w:hAnsi="Arial" w:cs="Arial"/>
          <w:sz w:val="20"/>
          <w:szCs w:val="20"/>
        </w:rPr>
      </w:pPr>
    </w:p>
    <w:p w:rsidR="00BE617A" w:rsidRPr="00C55B62"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C55B62">
        <w:rPr>
          <w:rFonts w:ascii="Arial" w:hAnsi="Arial" w:cs="Arial"/>
          <w:sz w:val="20"/>
          <w:szCs w:val="20"/>
        </w:rPr>
        <w:t>Empfänger oder Kategorien von Empfängern der personenbezogenen Daten</w:t>
      </w:r>
    </w:p>
    <w:p w:rsidR="00BE617A" w:rsidRPr="00C55B62" w:rsidRDefault="00BE617A" w:rsidP="00383144">
      <w:pPr>
        <w:pStyle w:val="Flietext1"/>
        <w:shd w:val="clear" w:color="auto" w:fill="auto"/>
        <w:spacing w:before="0" w:after="169" w:line="240" w:lineRule="auto"/>
        <w:ind w:left="20" w:firstLine="0"/>
        <w:rPr>
          <w:rFonts w:ascii="Arial" w:hAnsi="Arial" w:cs="Arial"/>
          <w:sz w:val="20"/>
          <w:szCs w:val="20"/>
        </w:rPr>
      </w:pPr>
      <w:r w:rsidRPr="00C55B62">
        <w:rPr>
          <w:rFonts w:ascii="Arial" w:hAnsi="Arial" w:cs="Arial"/>
          <w:sz w:val="20"/>
          <w:szCs w:val="20"/>
        </w:rPr>
        <w:t>Ihre personenbezogenen Daten werden weitergegeben an:</w:t>
      </w:r>
    </w:p>
    <w:p w:rsidR="00BE617A" w:rsidRPr="00C55B62" w:rsidRDefault="00CC0053" w:rsidP="001604E7">
      <w:pPr>
        <w:pStyle w:val="Flietext1"/>
        <w:shd w:val="clear" w:color="auto" w:fill="auto"/>
        <w:spacing w:before="0" w:after="100" w:line="240" w:lineRule="auto"/>
        <w:ind w:left="1134" w:right="20" w:hanging="1134"/>
        <w:jc w:val="left"/>
        <w:rPr>
          <w:rFonts w:ascii="Arial" w:hAnsi="Arial" w:cs="Arial"/>
          <w:sz w:val="20"/>
          <w:szCs w:val="20"/>
        </w:rPr>
      </w:pPr>
      <w:r>
        <w:rPr>
          <w:rFonts w:ascii="Arial" w:hAnsi="Arial" w:cs="Arial"/>
          <w:sz w:val="20"/>
          <w:szCs w:val="20"/>
        </w:rPr>
        <w:lastRenderedPageBreak/>
        <w:fldChar w:fldCharType="begin">
          <w:ffData>
            <w:name w:val="Kontrollkästchen2"/>
            <w:enabled/>
            <w:calcOnExit w:val="0"/>
            <w:checkBox>
              <w:sizeAuto/>
              <w:default w:val="1"/>
            </w:checkBox>
          </w:ffData>
        </w:fldChar>
      </w:r>
      <w:bookmarkStart w:id="1" w:name="Kontrollkästchen2"/>
      <w:r>
        <w:rPr>
          <w:rFonts w:ascii="Arial" w:hAnsi="Arial" w:cs="Arial"/>
          <w:sz w:val="20"/>
          <w:szCs w:val="20"/>
        </w:rPr>
        <w:instrText xml:space="preserve"> FORMCHECKBOX </w:instrText>
      </w:r>
      <w:r w:rsidR="0017701C">
        <w:rPr>
          <w:rFonts w:ascii="Arial" w:hAnsi="Arial" w:cs="Arial"/>
          <w:sz w:val="20"/>
          <w:szCs w:val="20"/>
        </w:rPr>
      </w:r>
      <w:r w:rsidR="0017701C">
        <w:rPr>
          <w:rFonts w:ascii="Arial" w:hAnsi="Arial" w:cs="Arial"/>
          <w:sz w:val="20"/>
          <w:szCs w:val="20"/>
        </w:rPr>
        <w:fldChar w:fldCharType="separate"/>
      </w:r>
      <w:r>
        <w:rPr>
          <w:rFonts w:ascii="Arial" w:hAnsi="Arial" w:cs="Arial"/>
          <w:sz w:val="20"/>
          <w:szCs w:val="20"/>
        </w:rPr>
        <w:fldChar w:fldCharType="end"/>
      </w:r>
      <w:bookmarkEnd w:id="1"/>
      <w:r w:rsidR="002106F6" w:rsidRPr="00C55B62">
        <w:rPr>
          <w:rFonts w:ascii="Arial" w:hAnsi="Arial" w:cs="Arial"/>
          <w:sz w:val="20"/>
          <w:szCs w:val="20"/>
        </w:rPr>
        <w:tab/>
      </w:r>
      <w:r w:rsidR="00BE617A" w:rsidRPr="00C55B62">
        <w:rPr>
          <w:rFonts w:ascii="Arial" w:hAnsi="Arial" w:cs="Arial"/>
          <w:sz w:val="20"/>
          <w:szCs w:val="20"/>
        </w:rPr>
        <w:t>Die Mitglieder de</w:t>
      </w:r>
      <w:r w:rsidR="00842E7A" w:rsidRPr="00C55B62">
        <w:rPr>
          <w:rFonts w:ascii="Arial" w:hAnsi="Arial" w:cs="Arial"/>
          <w:sz w:val="20"/>
          <w:szCs w:val="20"/>
        </w:rPr>
        <w:t>s</w:t>
      </w:r>
      <w:r w:rsidR="00BE617A" w:rsidRPr="00C55B62">
        <w:rPr>
          <w:rFonts w:ascii="Arial" w:hAnsi="Arial" w:cs="Arial"/>
          <w:sz w:val="20"/>
          <w:szCs w:val="20"/>
        </w:rPr>
        <w:t xml:space="preserve"> </w:t>
      </w:r>
      <w:r w:rsidR="002106F6" w:rsidRPr="00C55B62">
        <w:rPr>
          <w:rFonts w:ascii="Arial" w:hAnsi="Arial" w:cs="Arial"/>
          <w:sz w:val="20"/>
          <w:szCs w:val="20"/>
        </w:rPr>
        <w:t xml:space="preserve">Gemeinderates </w:t>
      </w:r>
      <w:r w:rsidR="009878BC" w:rsidRPr="00C55B62">
        <w:rPr>
          <w:rFonts w:ascii="Arial" w:hAnsi="Arial" w:cs="Arial"/>
          <w:sz w:val="20"/>
          <w:szCs w:val="20"/>
        </w:rPr>
        <w:t>im</w:t>
      </w:r>
      <w:r w:rsidR="00BE617A" w:rsidRPr="00C55B62">
        <w:rPr>
          <w:rFonts w:ascii="Arial" w:hAnsi="Arial" w:cs="Arial"/>
          <w:sz w:val="20"/>
          <w:szCs w:val="20"/>
        </w:rPr>
        <w:t xml:space="preserve"> Rahmen der Bauleitplanung</w:t>
      </w:r>
    </w:p>
    <w:p w:rsidR="00BE617A" w:rsidRPr="00C55B62" w:rsidRDefault="00CC0053" w:rsidP="001604E7">
      <w:pPr>
        <w:pStyle w:val="Flietext1"/>
        <w:shd w:val="clear" w:color="auto" w:fill="auto"/>
        <w:spacing w:before="0" w:after="100" w:line="240" w:lineRule="auto"/>
        <w:ind w:left="1134" w:hanging="1134"/>
        <w:jc w:val="left"/>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7701C">
        <w:rPr>
          <w:rFonts w:ascii="Arial" w:hAnsi="Arial" w:cs="Arial"/>
          <w:sz w:val="20"/>
          <w:szCs w:val="20"/>
        </w:rPr>
      </w:r>
      <w:r w:rsidR="0017701C">
        <w:rPr>
          <w:rFonts w:ascii="Arial" w:hAnsi="Arial" w:cs="Arial"/>
          <w:sz w:val="20"/>
          <w:szCs w:val="20"/>
        </w:rPr>
        <w:fldChar w:fldCharType="separate"/>
      </w:r>
      <w:r>
        <w:rPr>
          <w:rFonts w:ascii="Arial" w:hAnsi="Arial" w:cs="Arial"/>
          <w:sz w:val="20"/>
          <w:szCs w:val="20"/>
        </w:rPr>
        <w:fldChar w:fldCharType="end"/>
      </w:r>
      <w:r w:rsidR="00BE617A" w:rsidRPr="00C55B62">
        <w:rPr>
          <w:rFonts w:ascii="Arial" w:hAnsi="Arial" w:cs="Arial"/>
          <w:sz w:val="20"/>
          <w:szCs w:val="20"/>
        </w:rPr>
        <w:t xml:space="preserve"> </w:t>
      </w:r>
      <w:r w:rsidR="002106F6" w:rsidRPr="00C55B62">
        <w:rPr>
          <w:rFonts w:ascii="Arial" w:hAnsi="Arial" w:cs="Arial"/>
          <w:sz w:val="20"/>
          <w:szCs w:val="20"/>
        </w:rPr>
        <w:tab/>
      </w:r>
      <w:r w:rsidR="00BE617A" w:rsidRPr="00C55B62">
        <w:rPr>
          <w:rFonts w:ascii="Arial" w:hAnsi="Arial" w:cs="Arial"/>
          <w:sz w:val="20"/>
          <w:szCs w:val="20"/>
        </w:rPr>
        <w:t>Die höhere Verwaltungsbehörde nach BauGB zur Prüfung des Bauleitplans auf Rechtsmängel,</w:t>
      </w:r>
    </w:p>
    <w:p w:rsidR="002106F6" w:rsidRPr="00C55B62" w:rsidRDefault="00CC0053" w:rsidP="001604E7">
      <w:pPr>
        <w:pStyle w:val="Flietext1"/>
        <w:shd w:val="clear" w:color="auto" w:fill="auto"/>
        <w:spacing w:before="0" w:after="100" w:line="240" w:lineRule="auto"/>
        <w:ind w:left="1134" w:hanging="1134"/>
        <w:jc w:val="left"/>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7701C">
        <w:rPr>
          <w:rFonts w:ascii="Arial" w:hAnsi="Arial" w:cs="Arial"/>
          <w:sz w:val="20"/>
          <w:szCs w:val="20"/>
        </w:rPr>
      </w:r>
      <w:r w:rsidR="0017701C">
        <w:rPr>
          <w:rFonts w:ascii="Arial" w:hAnsi="Arial" w:cs="Arial"/>
          <w:sz w:val="20"/>
          <w:szCs w:val="20"/>
        </w:rPr>
        <w:fldChar w:fldCharType="separate"/>
      </w:r>
      <w:r>
        <w:rPr>
          <w:rFonts w:ascii="Arial" w:hAnsi="Arial" w:cs="Arial"/>
          <w:sz w:val="20"/>
          <w:szCs w:val="20"/>
        </w:rPr>
        <w:fldChar w:fldCharType="end"/>
      </w:r>
      <w:r w:rsidR="002106F6" w:rsidRPr="00C55B62">
        <w:rPr>
          <w:rFonts w:ascii="Arial" w:hAnsi="Arial" w:cs="Arial"/>
          <w:sz w:val="20"/>
          <w:szCs w:val="20"/>
        </w:rPr>
        <w:tab/>
        <w:t>Die höhere Verwaltungsbehörde nach BauGB zur Genehmigung des Bauleitplans,</w:t>
      </w:r>
    </w:p>
    <w:p w:rsidR="00BE617A" w:rsidRPr="00C55B62" w:rsidRDefault="00CC0053" w:rsidP="001604E7">
      <w:pPr>
        <w:pStyle w:val="Flietext1"/>
        <w:shd w:val="clear" w:color="auto" w:fill="auto"/>
        <w:spacing w:before="0" w:after="100" w:line="240" w:lineRule="auto"/>
        <w:ind w:left="1134" w:hanging="1134"/>
        <w:jc w:val="left"/>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17701C">
        <w:rPr>
          <w:rFonts w:ascii="Arial" w:hAnsi="Arial" w:cs="Arial"/>
          <w:sz w:val="20"/>
          <w:szCs w:val="20"/>
        </w:rPr>
      </w:r>
      <w:r w:rsidR="0017701C">
        <w:rPr>
          <w:rFonts w:ascii="Arial" w:hAnsi="Arial" w:cs="Arial"/>
          <w:sz w:val="20"/>
          <w:szCs w:val="20"/>
        </w:rPr>
        <w:fldChar w:fldCharType="separate"/>
      </w:r>
      <w:r>
        <w:rPr>
          <w:rFonts w:ascii="Arial" w:hAnsi="Arial" w:cs="Arial"/>
          <w:sz w:val="20"/>
          <w:szCs w:val="20"/>
        </w:rPr>
        <w:fldChar w:fldCharType="end"/>
      </w:r>
      <w:r w:rsidR="002106F6" w:rsidRPr="00C55B62">
        <w:rPr>
          <w:rFonts w:ascii="Arial" w:hAnsi="Arial" w:cs="Arial"/>
          <w:sz w:val="20"/>
          <w:szCs w:val="20"/>
        </w:rPr>
        <w:tab/>
      </w:r>
      <w:r w:rsidR="00BE617A" w:rsidRPr="00C55B62">
        <w:rPr>
          <w:rFonts w:ascii="Arial" w:hAnsi="Arial" w:cs="Arial"/>
          <w:sz w:val="20"/>
          <w:szCs w:val="20"/>
        </w:rPr>
        <w:t>Das zuständige Gericht zur Überprüfung der Wirksamkeit von Bauleitplänen oder Satzungen</w:t>
      </w:r>
    </w:p>
    <w:p w:rsidR="00BE617A" w:rsidRPr="00C55B62" w:rsidRDefault="00F26125" w:rsidP="001604E7">
      <w:pPr>
        <w:pStyle w:val="Flietext1"/>
        <w:shd w:val="clear" w:color="auto" w:fill="auto"/>
        <w:spacing w:before="0" w:after="100" w:line="240" w:lineRule="auto"/>
        <w:ind w:left="1134" w:right="20" w:hanging="1134"/>
        <w:jc w:val="left"/>
        <w:rPr>
          <w:rFonts w:ascii="Arial" w:hAnsi="Arial" w:cs="Arial"/>
          <w:sz w:val="20"/>
          <w:szCs w:val="20"/>
        </w:rPr>
      </w:pPr>
      <w:r w:rsidRPr="00C55B62">
        <w:rPr>
          <w:rFonts w:ascii="Arial" w:hAnsi="Arial" w:cs="Arial"/>
          <w:sz w:val="20"/>
          <w:szCs w:val="20"/>
        </w:rPr>
        <w:fldChar w:fldCharType="begin">
          <w:ffData>
            <w:name w:val="Kontrollkästchen2"/>
            <w:enabled/>
            <w:calcOnExit w:val="0"/>
            <w:checkBox>
              <w:sizeAuto/>
              <w:default w:val="0"/>
              <w:checked w:val="0"/>
            </w:checkBox>
          </w:ffData>
        </w:fldChar>
      </w:r>
      <w:r w:rsidRPr="00C55B62">
        <w:rPr>
          <w:rFonts w:ascii="Arial" w:hAnsi="Arial" w:cs="Arial"/>
          <w:sz w:val="20"/>
          <w:szCs w:val="20"/>
        </w:rPr>
        <w:instrText xml:space="preserve"> FORMCHECKBOX </w:instrText>
      </w:r>
      <w:r w:rsidR="0017701C">
        <w:rPr>
          <w:rFonts w:ascii="Arial" w:hAnsi="Arial" w:cs="Arial"/>
          <w:sz w:val="20"/>
          <w:szCs w:val="20"/>
        </w:rPr>
      </w:r>
      <w:r w:rsidR="0017701C">
        <w:rPr>
          <w:rFonts w:ascii="Arial" w:hAnsi="Arial" w:cs="Arial"/>
          <w:sz w:val="20"/>
          <w:szCs w:val="20"/>
        </w:rPr>
        <w:fldChar w:fldCharType="separate"/>
      </w:r>
      <w:r w:rsidRPr="00C55B62">
        <w:rPr>
          <w:rFonts w:ascii="Arial" w:hAnsi="Arial" w:cs="Arial"/>
          <w:sz w:val="20"/>
          <w:szCs w:val="20"/>
        </w:rPr>
        <w:fldChar w:fldCharType="end"/>
      </w:r>
      <w:r w:rsidR="002106F6" w:rsidRPr="00C55B62">
        <w:rPr>
          <w:rFonts w:ascii="Arial" w:hAnsi="Arial" w:cs="Arial"/>
          <w:sz w:val="20"/>
          <w:szCs w:val="20"/>
        </w:rPr>
        <w:tab/>
      </w:r>
      <w:r w:rsidR="00BE617A" w:rsidRPr="00C55B62">
        <w:rPr>
          <w:rFonts w:ascii="Arial" w:hAnsi="Arial" w:cs="Arial"/>
          <w:sz w:val="20"/>
          <w:szCs w:val="20"/>
        </w:rPr>
        <w:t>Dritte, denen zur Beschleunigung die Vorbereitung und Durchführung von Verfahrensschritten übertragen wurde (gemäß § 4b BauGB)</w:t>
      </w:r>
      <w:r w:rsidR="009878BC" w:rsidRPr="00C55B62">
        <w:rPr>
          <w:rFonts w:ascii="Arial" w:hAnsi="Arial" w:cs="Arial"/>
          <w:sz w:val="20"/>
          <w:szCs w:val="20"/>
        </w:rPr>
        <w:t>:</w:t>
      </w:r>
    </w:p>
    <w:p w:rsidR="00383144" w:rsidRPr="00C55B62" w:rsidRDefault="00BE617A" w:rsidP="001604E7">
      <w:pPr>
        <w:pStyle w:val="Flietext1"/>
        <w:shd w:val="clear" w:color="auto" w:fill="auto"/>
        <w:tabs>
          <w:tab w:val="left" w:pos="1134"/>
        </w:tabs>
        <w:spacing w:before="0" w:after="100" w:line="240" w:lineRule="auto"/>
        <w:ind w:left="1134" w:right="23" w:firstLine="0"/>
        <w:jc w:val="left"/>
        <w:rPr>
          <w:rFonts w:ascii="Arial" w:hAnsi="Arial" w:cs="Arial"/>
          <w:sz w:val="20"/>
          <w:szCs w:val="20"/>
        </w:rPr>
      </w:pPr>
      <w:r w:rsidRPr="00C55B62">
        <w:rPr>
          <w:rFonts w:ascii="Arial" w:hAnsi="Arial" w:cs="Arial"/>
          <w:sz w:val="20"/>
          <w:szCs w:val="20"/>
        </w:rPr>
        <w:t xml:space="preserve">Firma/Unternehmen:... </w:t>
      </w:r>
    </w:p>
    <w:p w:rsidR="00BE617A" w:rsidRPr="00383144" w:rsidRDefault="00BE617A" w:rsidP="001604E7">
      <w:pPr>
        <w:pStyle w:val="Flietext1"/>
        <w:shd w:val="clear" w:color="auto" w:fill="auto"/>
        <w:tabs>
          <w:tab w:val="left" w:pos="1134"/>
        </w:tabs>
        <w:spacing w:before="0" w:after="100" w:line="240" w:lineRule="auto"/>
        <w:ind w:left="1134" w:right="23" w:firstLine="0"/>
        <w:jc w:val="left"/>
        <w:rPr>
          <w:rFonts w:ascii="Arial" w:hAnsi="Arial" w:cs="Arial"/>
          <w:sz w:val="20"/>
          <w:szCs w:val="20"/>
        </w:rPr>
      </w:pPr>
      <w:r w:rsidRPr="00C55B62">
        <w:rPr>
          <w:rFonts w:ascii="Arial" w:hAnsi="Arial" w:cs="Arial"/>
          <w:sz w:val="20"/>
          <w:szCs w:val="20"/>
        </w:rPr>
        <w:t>Ansprechpartner:... Anschrift:... E-Mail-Adresse:... Telefonnummer:... ggf. Internet-Adresse:...</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Dauer der Speicherung der personenbezogenen Daten</w:t>
      </w:r>
    </w:p>
    <w:p w:rsidR="00BE617A" w:rsidRPr="00383144" w:rsidRDefault="00BE617A" w:rsidP="00383144">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Ihre Daten werden nach der Erhebung bei der Kommune so lange gespeichert, wie dies unter Beachtung der gesetzlichen Aufbewahrungsfristen für die Aufgabenerfüllung erforderlich ist. Auch nach Ablauf der Fristen für eine gerichtliche Überprüfung (z.B. Normenkontrollklage) kann z.B. im Rahmen eines bauordnungsrechtlichen Verfahrens die Bauleitplanung oder eine sonstige Satzung einer inzidenten Prüfung unterzogen werden. Eine dauerhafte Speicherung der von Ihnen zur Verfügung gestellten Daten in der betreffenden Verfahrensakte ist deshalb erforderlich.</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Betroffenenrechte</w:t>
      </w:r>
    </w:p>
    <w:p w:rsidR="00BE617A" w:rsidRPr="00383144" w:rsidRDefault="00BE617A" w:rsidP="00383144">
      <w:pPr>
        <w:pStyle w:val="Flietext1"/>
        <w:shd w:val="clear" w:color="auto" w:fill="auto"/>
        <w:spacing w:before="0" w:after="100" w:line="240" w:lineRule="auto"/>
        <w:ind w:left="23" w:firstLine="0"/>
        <w:rPr>
          <w:rFonts w:ascii="Arial" w:hAnsi="Arial" w:cs="Arial"/>
          <w:sz w:val="20"/>
          <w:szCs w:val="20"/>
        </w:rPr>
      </w:pPr>
      <w:r w:rsidRPr="00383144">
        <w:rPr>
          <w:rFonts w:ascii="Arial" w:hAnsi="Arial" w:cs="Arial"/>
          <w:sz w:val="20"/>
          <w:szCs w:val="20"/>
        </w:rPr>
        <w:t>Nach DSGVO stehen Ihnen folgende Rechte zu:</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Werden Ihre personenbezogenen Daten verarbeitet, so haben Sie das Recht Auskunft über die zu Ihrer Person gespeicherten Daten zu erhalten (Art. 15 DSGVO).</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Sollten unrichtige personenbezogene Daten verarbeitet werden, steht Ihnen ein Recht auf Berichtigung zu (Art. 16 DSGVO).</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Liegen die gesetzlichen Voraussetzungen vor, so können Sie die Löschung oder Einschränkung der Verarbeitung verlangen sowie Widerspruch gegen die Verarbeitung einlegen (Art. 17, 18 und 21 DSGVO).</w:t>
      </w:r>
    </w:p>
    <w:p w:rsidR="00BE617A" w:rsidRPr="00383144" w:rsidRDefault="00BE617A" w:rsidP="001604E7">
      <w:pPr>
        <w:pStyle w:val="Flietext1"/>
        <w:numPr>
          <w:ilvl w:val="1"/>
          <w:numId w:val="1"/>
        </w:numPr>
        <w:shd w:val="clear" w:color="auto" w:fill="auto"/>
        <w:tabs>
          <w:tab w:val="left" w:pos="1134"/>
        </w:tabs>
        <w:spacing w:before="0" w:after="0" w:line="240" w:lineRule="auto"/>
        <w:ind w:left="1134" w:right="20" w:hanging="1134"/>
        <w:rPr>
          <w:rFonts w:ascii="Arial" w:hAnsi="Arial" w:cs="Arial"/>
          <w:sz w:val="20"/>
          <w:szCs w:val="20"/>
        </w:rPr>
      </w:pPr>
      <w:r w:rsidRPr="00383144">
        <w:rPr>
          <w:rFonts w:ascii="Arial" w:hAnsi="Arial" w:cs="Arial"/>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BE617A" w:rsidRPr="00383144" w:rsidRDefault="00BE617A" w:rsidP="00383144">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Sollten Sie von Ihren oben genannten Rechten Gebrauch machen, prüft die öffentliche Stelle, ob die gesetzlichen Voraussetzungen hierfür erfüllt sind.</w:t>
      </w:r>
    </w:p>
    <w:p w:rsidR="00BE617A" w:rsidRPr="00383144" w:rsidRDefault="00BE617A" w:rsidP="001604E7">
      <w:pPr>
        <w:pStyle w:val="berschrift10"/>
        <w:keepNext/>
        <w:keepLines/>
        <w:numPr>
          <w:ilvl w:val="0"/>
          <w:numId w:val="2"/>
        </w:numPr>
        <w:shd w:val="clear" w:color="auto" w:fill="auto"/>
        <w:spacing w:after="120" w:line="240" w:lineRule="auto"/>
        <w:ind w:left="1134" w:right="23" w:hanging="1134"/>
        <w:rPr>
          <w:rFonts w:ascii="Arial" w:hAnsi="Arial" w:cs="Arial"/>
          <w:sz w:val="20"/>
          <w:szCs w:val="20"/>
        </w:rPr>
      </w:pPr>
      <w:r w:rsidRPr="00383144">
        <w:rPr>
          <w:rFonts w:ascii="Arial" w:hAnsi="Arial" w:cs="Arial"/>
          <w:sz w:val="20"/>
          <w:szCs w:val="20"/>
        </w:rPr>
        <w:t>Beschwerderecht</w:t>
      </w:r>
    </w:p>
    <w:p w:rsidR="00BE617A" w:rsidRPr="00383144" w:rsidRDefault="00BE617A" w:rsidP="009878BC">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Jede betroffene Person hat das Recht auf Beschwerde bei der Aufsichtsbehörde, wenn sie der Ansicht ist, dass ihre personenbezogenen Daten rechtswidrig verarbeitet werden.</w:t>
      </w:r>
    </w:p>
    <w:p w:rsidR="00BE617A" w:rsidRPr="00383144" w:rsidRDefault="00BE617A" w:rsidP="009878BC">
      <w:pPr>
        <w:pStyle w:val="Flietext1"/>
        <w:shd w:val="clear" w:color="auto" w:fill="auto"/>
        <w:spacing w:before="0" w:after="100" w:line="240" w:lineRule="auto"/>
        <w:ind w:left="23" w:right="23" w:firstLine="0"/>
        <w:rPr>
          <w:rFonts w:ascii="Arial" w:hAnsi="Arial" w:cs="Arial"/>
          <w:sz w:val="20"/>
          <w:szCs w:val="20"/>
        </w:rPr>
      </w:pPr>
      <w:r w:rsidRPr="00383144">
        <w:rPr>
          <w:rFonts w:ascii="Arial" w:hAnsi="Arial" w:cs="Arial"/>
          <w:sz w:val="20"/>
          <w:szCs w:val="20"/>
        </w:rPr>
        <w:t>Wenn Sie sich an die Landesbeauftragte für den Datenschutz wenden möchten, können Sie sie wie folgt kontaktieren:</w:t>
      </w:r>
    </w:p>
    <w:p w:rsidR="00BE617A" w:rsidRPr="00383144" w:rsidRDefault="00BE617A" w:rsidP="009878BC">
      <w:pPr>
        <w:pStyle w:val="Flietext1"/>
        <w:shd w:val="clear" w:color="auto" w:fill="auto"/>
        <w:spacing w:before="0" w:after="0" w:line="240" w:lineRule="auto"/>
        <w:ind w:left="23" w:firstLine="0"/>
        <w:jc w:val="left"/>
        <w:rPr>
          <w:rFonts w:ascii="Arial" w:hAnsi="Arial" w:cs="Arial"/>
          <w:sz w:val="20"/>
          <w:szCs w:val="20"/>
        </w:rPr>
      </w:pPr>
      <w:r w:rsidRPr="00383144">
        <w:rPr>
          <w:rFonts w:ascii="Arial" w:hAnsi="Arial" w:cs="Arial"/>
          <w:sz w:val="20"/>
          <w:szCs w:val="20"/>
        </w:rPr>
        <w:t>De</w:t>
      </w:r>
      <w:r w:rsidR="009878BC">
        <w:rPr>
          <w:rFonts w:ascii="Arial" w:hAnsi="Arial" w:cs="Arial"/>
          <w:sz w:val="20"/>
          <w:szCs w:val="20"/>
        </w:rPr>
        <w:t>r</w:t>
      </w:r>
      <w:r w:rsidRPr="00383144">
        <w:rPr>
          <w:rFonts w:ascii="Arial" w:hAnsi="Arial" w:cs="Arial"/>
          <w:sz w:val="20"/>
          <w:szCs w:val="20"/>
        </w:rPr>
        <w:t xml:space="preserve"> Landesbeauftragte für den Datenschutz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Prof</w:t>
      </w:r>
      <w:r w:rsidR="00FB033C">
        <w:rPr>
          <w:rFonts w:ascii="Arial" w:hAnsi="Arial" w:cs="Arial"/>
          <w:sz w:val="20"/>
          <w:szCs w:val="20"/>
        </w:rPr>
        <w:t>.</w:t>
      </w:r>
      <w:r w:rsidRPr="009878BC">
        <w:rPr>
          <w:rFonts w:ascii="Arial" w:hAnsi="Arial" w:cs="Arial"/>
          <w:sz w:val="20"/>
          <w:szCs w:val="20"/>
        </w:rPr>
        <w:t xml:space="preserve">-Dr.- Thomas Petri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 xml:space="preserve">Postfach 22 12 19, 80502 München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Wagmüllerstraße 18, 80538 München</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Telefon: 089 212672-0</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 xml:space="preserve">Fax: 089 212672-50 </w:t>
      </w:r>
    </w:p>
    <w:p w:rsidR="002106F6" w:rsidRPr="009878BC" w:rsidRDefault="002106F6" w:rsidP="001604E7">
      <w:pPr>
        <w:pStyle w:val="Flietext1"/>
        <w:shd w:val="clear" w:color="auto" w:fill="auto"/>
        <w:spacing w:before="0" w:after="0" w:line="240" w:lineRule="auto"/>
        <w:ind w:left="1134" w:firstLine="0"/>
        <w:jc w:val="left"/>
        <w:rPr>
          <w:rFonts w:ascii="Arial" w:hAnsi="Arial" w:cs="Arial"/>
          <w:sz w:val="20"/>
          <w:szCs w:val="20"/>
        </w:rPr>
      </w:pPr>
      <w:r w:rsidRPr="009878BC">
        <w:rPr>
          <w:rFonts w:ascii="Arial" w:hAnsi="Arial" w:cs="Arial"/>
          <w:sz w:val="20"/>
          <w:szCs w:val="20"/>
        </w:rPr>
        <w:t xml:space="preserve">E-Mail: </w:t>
      </w:r>
      <w:hyperlink r:id="rId7" w:history="1">
        <w:r w:rsidR="009878BC" w:rsidRPr="009878BC">
          <w:rPr>
            <w:rStyle w:val="Hyperlink"/>
            <w:rFonts w:ascii="Arial" w:hAnsi="Arial" w:cs="Arial"/>
            <w:color w:val="auto"/>
            <w:sz w:val="20"/>
            <w:szCs w:val="20"/>
          </w:rPr>
          <w:t>poststelle@datenschutz-bayern.de</w:t>
        </w:r>
      </w:hyperlink>
    </w:p>
    <w:p w:rsidR="00BE617A" w:rsidRPr="00383144" w:rsidRDefault="00BE617A" w:rsidP="00383144">
      <w:pPr>
        <w:pStyle w:val="Flietext1"/>
        <w:shd w:val="clear" w:color="auto" w:fill="auto"/>
        <w:spacing w:before="0" w:after="0" w:line="240" w:lineRule="auto"/>
        <w:ind w:left="20" w:right="20" w:firstLine="0"/>
        <w:rPr>
          <w:rFonts w:ascii="Arial" w:hAnsi="Arial" w:cs="Arial"/>
          <w:sz w:val="20"/>
          <w:szCs w:val="20"/>
        </w:rPr>
      </w:pPr>
      <w:r w:rsidRPr="00383144">
        <w:rPr>
          <w:rFonts w:ascii="Arial" w:hAnsi="Arial" w:cs="Arial"/>
          <w:sz w:val="20"/>
          <w:szCs w:val="20"/>
        </w:rPr>
        <w:t xml:space="preserve">Weitere Informationen können Sie dem offiziellen Internetauftritt der Landesbeauftragten unter </w:t>
      </w:r>
      <w:hyperlink r:id="rId8" w:history="1">
        <w:r w:rsidR="009878BC" w:rsidRPr="00FB033C">
          <w:rPr>
            <w:rStyle w:val="Hyperlink"/>
            <w:rFonts w:ascii="Arial" w:hAnsi="Arial" w:cs="Arial"/>
            <w:color w:val="auto"/>
            <w:sz w:val="20"/>
            <w:szCs w:val="20"/>
          </w:rPr>
          <w:t>www.datenschutz-bayern.de</w:t>
        </w:r>
      </w:hyperlink>
      <w:r w:rsidR="002106F6" w:rsidRPr="00FB033C">
        <w:rPr>
          <w:rStyle w:val="Flietext3"/>
          <w:rFonts w:ascii="Arial" w:hAnsi="Arial" w:cs="Arial"/>
          <w:sz w:val="20"/>
          <w:szCs w:val="20"/>
          <w:lang w:val="de-DE" w:eastAsia="de-DE"/>
        </w:rPr>
        <w:t xml:space="preserve"> </w:t>
      </w:r>
      <w:r w:rsidRPr="00383144">
        <w:rPr>
          <w:rFonts w:ascii="Arial" w:hAnsi="Arial" w:cs="Arial"/>
          <w:sz w:val="20"/>
          <w:szCs w:val="20"/>
        </w:rPr>
        <w:t>entnehmen.</w:t>
      </w:r>
    </w:p>
    <w:sectPr w:rsidR="00BE617A" w:rsidRPr="00383144" w:rsidSect="00FB033C">
      <w:headerReference w:type="default" r:id="rId9"/>
      <w:footerReference w:type="default" r:id="rId10"/>
      <w:type w:val="continuous"/>
      <w:pgSz w:w="11905" w:h="16837"/>
      <w:pgMar w:top="1135" w:right="1417" w:bottom="1134" w:left="1417"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BEC" w:rsidRDefault="00B21BEC" w:rsidP="00B21BEC">
      <w:r>
        <w:separator/>
      </w:r>
    </w:p>
  </w:endnote>
  <w:endnote w:type="continuationSeparator" w:id="0">
    <w:p w:rsidR="00B21BEC" w:rsidRDefault="00B21BEC" w:rsidP="00B2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EC" w:rsidRPr="00B21BEC" w:rsidRDefault="00B21BEC" w:rsidP="00B21BEC">
    <w:pPr>
      <w:pStyle w:val="Kopfzeile"/>
      <w:pBdr>
        <w:top w:val="single" w:sz="4" w:space="1" w:color="auto"/>
      </w:pBdr>
      <w:tabs>
        <w:tab w:val="clear" w:pos="4536"/>
        <w:tab w:val="center" w:pos="-2694"/>
      </w:tabs>
      <w:rPr>
        <w:rFonts w:ascii="Arial" w:hAnsi="Arial" w:cs="Arial"/>
        <w:smallCaps/>
        <w:color w:val="auto"/>
        <w:sz w:val="18"/>
        <w:szCs w:val="18"/>
      </w:rPr>
    </w:pPr>
    <w:r w:rsidRPr="00B21BEC">
      <w:rPr>
        <w:rFonts w:ascii="Arial" w:hAnsi="Arial" w:cs="Arial"/>
        <w:smallCaps/>
        <w:color w:val="auto"/>
        <w:sz w:val="18"/>
        <w:szCs w:val="18"/>
      </w:rPr>
      <w:t xml:space="preserve">Informationsblatt </w:t>
    </w:r>
    <w:r w:rsidR="00FB033C">
      <w:rPr>
        <w:rFonts w:ascii="Arial" w:hAnsi="Arial" w:cs="Arial"/>
        <w:smallCaps/>
        <w:color w:val="auto"/>
        <w:sz w:val="18"/>
        <w:szCs w:val="18"/>
      </w:rPr>
      <w:t>zur</w:t>
    </w:r>
    <w:r w:rsidRPr="00B21BEC">
      <w:rPr>
        <w:rFonts w:ascii="Arial" w:hAnsi="Arial" w:cs="Arial"/>
        <w:smallCaps/>
        <w:color w:val="auto"/>
        <w:sz w:val="18"/>
        <w:szCs w:val="18"/>
      </w:rPr>
      <w:t xml:space="preserve"> Öffentlichkeitsbeteiligung</w:t>
    </w:r>
    <w:r w:rsidRPr="00B21BEC">
      <w:rPr>
        <w:rFonts w:ascii="Arial" w:hAnsi="Arial" w:cs="Arial"/>
        <w:smallCaps/>
        <w:color w:val="auto"/>
        <w:sz w:val="18"/>
        <w:szCs w:val="18"/>
      </w:rPr>
      <w:tab/>
      <w:t xml:space="preserve">Seite </w:t>
    </w:r>
    <w:r w:rsidRPr="00B21BEC">
      <w:rPr>
        <w:rFonts w:ascii="Arial" w:hAnsi="Arial" w:cs="Arial"/>
        <w:smallCaps/>
        <w:color w:val="auto"/>
        <w:sz w:val="18"/>
        <w:szCs w:val="18"/>
      </w:rPr>
      <w:fldChar w:fldCharType="begin"/>
    </w:r>
    <w:r w:rsidRPr="00B21BEC">
      <w:rPr>
        <w:rFonts w:ascii="Arial" w:hAnsi="Arial" w:cs="Arial"/>
        <w:smallCaps/>
        <w:color w:val="auto"/>
        <w:sz w:val="18"/>
        <w:szCs w:val="18"/>
      </w:rPr>
      <w:instrText xml:space="preserve"> PAGE </w:instrText>
    </w:r>
    <w:r w:rsidRPr="00B21BEC">
      <w:rPr>
        <w:rFonts w:ascii="Arial" w:hAnsi="Arial" w:cs="Arial"/>
        <w:smallCaps/>
        <w:color w:val="auto"/>
        <w:sz w:val="18"/>
        <w:szCs w:val="18"/>
      </w:rPr>
      <w:fldChar w:fldCharType="separate"/>
    </w:r>
    <w:r w:rsidR="0017701C">
      <w:rPr>
        <w:rFonts w:ascii="Arial" w:hAnsi="Arial" w:cs="Arial"/>
        <w:smallCaps/>
        <w:noProof/>
        <w:color w:val="auto"/>
        <w:sz w:val="18"/>
        <w:szCs w:val="18"/>
      </w:rPr>
      <w:t>2</w:t>
    </w:r>
    <w:r w:rsidRPr="00B21BEC">
      <w:rPr>
        <w:rFonts w:ascii="Arial" w:hAnsi="Arial" w:cs="Arial"/>
        <w:smallCaps/>
        <w:color w:val="auto"/>
        <w:sz w:val="18"/>
        <w:szCs w:val="18"/>
      </w:rPr>
      <w:fldChar w:fldCharType="end"/>
    </w:r>
    <w:r w:rsidRPr="00B21BEC">
      <w:rPr>
        <w:rFonts w:ascii="Arial" w:hAnsi="Arial" w:cs="Arial"/>
        <w:smallCaps/>
        <w:color w:val="auto"/>
        <w:sz w:val="18"/>
        <w:szCs w:val="18"/>
      </w:rPr>
      <w:t>/</w:t>
    </w:r>
    <w:r w:rsidRPr="00B21BEC">
      <w:rPr>
        <w:rFonts w:ascii="Arial" w:hAnsi="Arial" w:cs="Arial"/>
        <w:smallCaps/>
        <w:color w:val="auto"/>
        <w:sz w:val="18"/>
        <w:szCs w:val="18"/>
      </w:rPr>
      <w:fldChar w:fldCharType="begin"/>
    </w:r>
    <w:r w:rsidRPr="00B21BEC">
      <w:rPr>
        <w:rFonts w:ascii="Arial" w:hAnsi="Arial" w:cs="Arial"/>
        <w:smallCaps/>
        <w:color w:val="auto"/>
        <w:sz w:val="18"/>
        <w:szCs w:val="18"/>
      </w:rPr>
      <w:instrText xml:space="preserve"> NUMPAGES </w:instrText>
    </w:r>
    <w:r w:rsidRPr="00B21BEC">
      <w:rPr>
        <w:rFonts w:ascii="Arial" w:hAnsi="Arial" w:cs="Arial"/>
        <w:smallCaps/>
        <w:color w:val="auto"/>
        <w:sz w:val="18"/>
        <w:szCs w:val="18"/>
      </w:rPr>
      <w:fldChar w:fldCharType="separate"/>
    </w:r>
    <w:r w:rsidR="0017701C">
      <w:rPr>
        <w:rFonts w:ascii="Arial" w:hAnsi="Arial" w:cs="Arial"/>
        <w:smallCaps/>
        <w:noProof/>
        <w:color w:val="auto"/>
        <w:sz w:val="18"/>
        <w:szCs w:val="18"/>
      </w:rPr>
      <w:t>2</w:t>
    </w:r>
    <w:r w:rsidRPr="00B21BEC">
      <w:rPr>
        <w:rFonts w:ascii="Arial" w:hAnsi="Arial" w:cs="Arial"/>
        <w:smallCaps/>
        <w:color w:val="auto"/>
        <w:sz w:val="18"/>
        <w:szCs w:val="18"/>
      </w:rPr>
      <w:fldChar w:fldCharType="end"/>
    </w:r>
  </w:p>
  <w:p w:rsidR="00B21BEC" w:rsidRDefault="00B21BE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BEC" w:rsidRDefault="00B21BEC" w:rsidP="00B21BEC">
      <w:r>
        <w:separator/>
      </w:r>
    </w:p>
  </w:footnote>
  <w:footnote w:type="continuationSeparator" w:id="0">
    <w:p w:rsidR="00B21BEC" w:rsidRDefault="00B21BEC" w:rsidP="00B21B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BEC" w:rsidRPr="00B21BEC" w:rsidRDefault="00B21BEC" w:rsidP="00B21BEC">
    <w:pPr>
      <w:pStyle w:val="Kopfzeile"/>
      <w:pBdr>
        <w:bottom w:val="single" w:sz="4" w:space="1" w:color="auto"/>
      </w:pBdr>
      <w:tabs>
        <w:tab w:val="clear" w:pos="4536"/>
        <w:tab w:val="center" w:pos="-2694"/>
      </w:tabs>
      <w:rPr>
        <w:rFonts w:ascii="Arial" w:hAnsi="Arial" w:cs="Arial"/>
        <w:smallCaps/>
        <w:color w:val="auto"/>
        <w:sz w:val="18"/>
        <w:szCs w:val="18"/>
      </w:rPr>
    </w:pPr>
    <w:r w:rsidRPr="00C55B62">
      <w:rPr>
        <w:rFonts w:ascii="Arial" w:hAnsi="Arial" w:cs="Arial"/>
        <w:smallCaps/>
        <w:color w:val="auto"/>
        <w:sz w:val="18"/>
        <w:szCs w:val="18"/>
      </w:rPr>
      <w:t>Gemeinde</w:t>
    </w:r>
    <w:r w:rsidR="00C55B62" w:rsidRPr="00C55B62">
      <w:rPr>
        <w:rFonts w:ascii="Arial" w:hAnsi="Arial" w:cs="Arial"/>
        <w:smallCaps/>
        <w:color w:val="auto"/>
        <w:sz w:val="18"/>
        <w:szCs w:val="18"/>
      </w:rPr>
      <w:t xml:space="preserve"> </w:t>
    </w:r>
    <w:r w:rsidR="009626A2">
      <w:rPr>
        <w:rFonts w:ascii="Arial" w:hAnsi="Arial" w:cs="Arial"/>
        <w:smallCaps/>
        <w:color w:val="auto"/>
        <w:sz w:val="18"/>
        <w:szCs w:val="18"/>
      </w:rPr>
      <w:t>Egenhofen</w:t>
    </w:r>
    <w:r w:rsidRPr="00C55B62">
      <w:rPr>
        <w:rFonts w:ascii="Arial" w:hAnsi="Arial" w:cs="Arial"/>
        <w:smallCaps/>
        <w:color w:val="auto"/>
        <w:sz w:val="18"/>
        <w:szCs w:val="18"/>
      </w:rPr>
      <w:tab/>
    </w:r>
    <w:r w:rsidR="0017701C">
      <w:rPr>
        <w:rFonts w:ascii="Arial" w:hAnsi="Arial" w:cs="Arial"/>
        <w:smallCaps/>
        <w:color w:val="auto"/>
        <w:sz w:val="18"/>
        <w:szCs w:val="18"/>
      </w:rPr>
      <w:t>1</w:t>
    </w:r>
    <w:r w:rsidR="009626A2">
      <w:rPr>
        <w:rFonts w:ascii="Arial" w:hAnsi="Arial" w:cs="Arial"/>
        <w:smallCaps/>
        <w:color w:val="auto"/>
        <w:sz w:val="18"/>
        <w:szCs w:val="18"/>
      </w:rPr>
      <w:t xml:space="preserve">. Änderung </w:t>
    </w:r>
    <w:r w:rsidR="00A849FA">
      <w:rPr>
        <w:rFonts w:ascii="Arial" w:hAnsi="Arial" w:cs="Arial"/>
        <w:smallCaps/>
        <w:color w:val="auto"/>
        <w:sz w:val="18"/>
        <w:szCs w:val="18"/>
      </w:rPr>
      <w:t>Bebauungsplan</w:t>
    </w:r>
    <w:r w:rsidR="0017701C">
      <w:rPr>
        <w:rFonts w:ascii="Arial" w:hAnsi="Arial" w:cs="Arial"/>
        <w:smallCaps/>
        <w:color w:val="auto"/>
        <w:sz w:val="18"/>
        <w:szCs w:val="18"/>
      </w:rPr>
      <w:t xml:space="preserve"> Nr. 18</w:t>
    </w:r>
    <w:r w:rsidR="00A849FA">
      <w:rPr>
        <w:rFonts w:ascii="Arial" w:hAnsi="Arial" w:cs="Arial"/>
        <w:smallCaps/>
        <w:color w:val="auto"/>
        <w:sz w:val="18"/>
        <w:szCs w:val="18"/>
      </w:rPr>
      <w:t xml:space="preserve"> „</w:t>
    </w:r>
    <w:r w:rsidR="0017701C">
      <w:rPr>
        <w:rFonts w:ascii="Arial" w:hAnsi="Arial" w:cs="Arial"/>
        <w:smallCaps/>
        <w:color w:val="auto"/>
        <w:sz w:val="18"/>
        <w:szCs w:val="18"/>
      </w:rPr>
      <w:t>Wenigmünchen, Sägeberg am Schlossberg</w:t>
    </w:r>
    <w:r w:rsidR="00A849FA">
      <w:rPr>
        <w:rFonts w:ascii="Arial" w:hAnsi="Arial" w:cs="Arial"/>
        <w:smallCaps/>
        <w:color w:val="auto"/>
        <w:sz w:val="18"/>
        <w:szCs w:val="18"/>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686135E"/>
    <w:lvl w:ilvl="0">
      <w:start w:val="1"/>
      <w:numFmt w:val="decimal"/>
      <w:lvlText w:val="%1."/>
      <w:lvlJc w:val="left"/>
      <w:rPr>
        <w:rFonts w:ascii="Arial Narrow" w:hAnsi="Arial Narrow" w:cs="Arial Narrow"/>
        <w:b/>
        <w:bCs/>
        <w:i w:val="0"/>
        <w:iCs w:val="0"/>
        <w:smallCaps w:val="0"/>
        <w:strike w:val="0"/>
        <w:color w:val="000000"/>
        <w:spacing w:val="0"/>
        <w:w w:val="100"/>
        <w:position w:val="0"/>
        <w:sz w:val="23"/>
        <w:szCs w:val="23"/>
        <w:u w:val="none"/>
      </w:rPr>
    </w:lvl>
    <w:lvl w:ilvl="1">
      <w:start w:val="1"/>
      <w:numFmt w:val="lowerLetter"/>
      <w:lvlText w:val="%2."/>
      <w:lvlJc w:val="left"/>
      <w:rPr>
        <w:rFonts w:ascii="Arial" w:hAnsi="Arial" w:cs="Arial" w:hint="default"/>
        <w:b w:val="0"/>
        <w:bCs w:val="0"/>
        <w:i w:val="0"/>
        <w:iCs w:val="0"/>
        <w:smallCaps w:val="0"/>
        <w:strike w:val="0"/>
        <w:color w:val="000000"/>
        <w:spacing w:val="0"/>
        <w:w w:val="100"/>
        <w:position w:val="0"/>
        <w:sz w:val="20"/>
        <w:szCs w:val="20"/>
        <w:u w:val="none"/>
      </w:rPr>
    </w:lvl>
    <w:lvl w:ilvl="2">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3">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4">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5">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6">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7">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lvl w:ilvl="8">
      <w:start w:val="1"/>
      <w:numFmt w:val="lowerLetter"/>
      <w:lvlText w:val="%2."/>
      <w:lvlJc w:val="left"/>
      <w:rPr>
        <w:rFonts w:ascii="Arial Narrow" w:hAnsi="Arial Narrow" w:cs="Arial Narrow"/>
        <w:b w:val="0"/>
        <w:bCs w:val="0"/>
        <w:i w:val="0"/>
        <w:iCs w:val="0"/>
        <w:smallCaps w:val="0"/>
        <w:strike w:val="0"/>
        <w:color w:val="000000"/>
        <w:spacing w:val="0"/>
        <w:w w:val="100"/>
        <w:position w:val="0"/>
        <w:sz w:val="23"/>
        <w:szCs w:val="23"/>
        <w:u w:val="none"/>
      </w:rPr>
    </w:lvl>
  </w:abstractNum>
  <w:abstractNum w:abstractNumId="1" w15:restartNumberingAfterBreak="0">
    <w:nsid w:val="036439C2"/>
    <w:multiLevelType w:val="hybridMultilevel"/>
    <w:tmpl w:val="FC60883E"/>
    <w:lvl w:ilvl="0" w:tplc="04070019">
      <w:start w:val="1"/>
      <w:numFmt w:val="lowerLetter"/>
      <w:lvlText w:val="%1."/>
      <w:lvlJc w:val="left"/>
      <w:pPr>
        <w:ind w:left="2160" w:hanging="360"/>
      </w:pPr>
      <w:rPr>
        <w:rFonts w:cs="Times New Roman"/>
      </w:rPr>
    </w:lvl>
    <w:lvl w:ilvl="1" w:tplc="04070019" w:tentative="1">
      <w:start w:val="1"/>
      <w:numFmt w:val="lowerLetter"/>
      <w:lvlText w:val="%2."/>
      <w:lvlJc w:val="left"/>
      <w:pPr>
        <w:ind w:left="2880" w:hanging="360"/>
      </w:pPr>
      <w:rPr>
        <w:rFonts w:cs="Times New Roman"/>
      </w:rPr>
    </w:lvl>
    <w:lvl w:ilvl="2" w:tplc="0407001B" w:tentative="1">
      <w:start w:val="1"/>
      <w:numFmt w:val="lowerRoman"/>
      <w:lvlText w:val="%3."/>
      <w:lvlJc w:val="right"/>
      <w:pPr>
        <w:ind w:left="3600" w:hanging="180"/>
      </w:pPr>
      <w:rPr>
        <w:rFonts w:cs="Times New Roman"/>
      </w:rPr>
    </w:lvl>
    <w:lvl w:ilvl="3" w:tplc="0407000F" w:tentative="1">
      <w:start w:val="1"/>
      <w:numFmt w:val="decimal"/>
      <w:lvlText w:val="%4."/>
      <w:lvlJc w:val="left"/>
      <w:pPr>
        <w:ind w:left="4320" w:hanging="360"/>
      </w:pPr>
      <w:rPr>
        <w:rFonts w:cs="Times New Roman"/>
      </w:rPr>
    </w:lvl>
    <w:lvl w:ilvl="4" w:tplc="04070019" w:tentative="1">
      <w:start w:val="1"/>
      <w:numFmt w:val="lowerLetter"/>
      <w:lvlText w:val="%5."/>
      <w:lvlJc w:val="left"/>
      <w:pPr>
        <w:ind w:left="5040" w:hanging="360"/>
      </w:pPr>
      <w:rPr>
        <w:rFonts w:cs="Times New Roman"/>
      </w:rPr>
    </w:lvl>
    <w:lvl w:ilvl="5" w:tplc="0407001B" w:tentative="1">
      <w:start w:val="1"/>
      <w:numFmt w:val="lowerRoman"/>
      <w:lvlText w:val="%6."/>
      <w:lvlJc w:val="right"/>
      <w:pPr>
        <w:ind w:left="5760" w:hanging="180"/>
      </w:pPr>
      <w:rPr>
        <w:rFonts w:cs="Times New Roman"/>
      </w:rPr>
    </w:lvl>
    <w:lvl w:ilvl="6" w:tplc="0407000F" w:tentative="1">
      <w:start w:val="1"/>
      <w:numFmt w:val="decimal"/>
      <w:lvlText w:val="%7."/>
      <w:lvlJc w:val="left"/>
      <w:pPr>
        <w:ind w:left="6480" w:hanging="360"/>
      </w:pPr>
      <w:rPr>
        <w:rFonts w:cs="Times New Roman"/>
      </w:rPr>
    </w:lvl>
    <w:lvl w:ilvl="7" w:tplc="04070019" w:tentative="1">
      <w:start w:val="1"/>
      <w:numFmt w:val="lowerLetter"/>
      <w:lvlText w:val="%8."/>
      <w:lvlJc w:val="left"/>
      <w:pPr>
        <w:ind w:left="7200" w:hanging="360"/>
      </w:pPr>
      <w:rPr>
        <w:rFonts w:cs="Times New Roman"/>
      </w:rPr>
    </w:lvl>
    <w:lvl w:ilvl="8" w:tplc="0407001B" w:tentative="1">
      <w:start w:val="1"/>
      <w:numFmt w:val="lowerRoman"/>
      <w:lvlText w:val="%9."/>
      <w:lvlJc w:val="right"/>
      <w:pPr>
        <w:ind w:left="7920" w:hanging="180"/>
      </w:pPr>
      <w:rPr>
        <w:rFonts w:cs="Times New Roman"/>
      </w:rPr>
    </w:lvl>
  </w:abstractNum>
  <w:abstractNum w:abstractNumId="2" w15:restartNumberingAfterBreak="0">
    <w:nsid w:val="5AB352ED"/>
    <w:multiLevelType w:val="hybridMultilevel"/>
    <w:tmpl w:val="09B237EC"/>
    <w:lvl w:ilvl="0" w:tplc="8D325838">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6D7C73F5"/>
    <w:multiLevelType w:val="hybridMultilevel"/>
    <w:tmpl w:val="850203FA"/>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F6"/>
    <w:rsid w:val="00083029"/>
    <w:rsid w:val="000A3A06"/>
    <w:rsid w:val="001604E7"/>
    <w:rsid w:val="0017701C"/>
    <w:rsid w:val="002106F6"/>
    <w:rsid w:val="00284F17"/>
    <w:rsid w:val="00383144"/>
    <w:rsid w:val="0065439F"/>
    <w:rsid w:val="0082771F"/>
    <w:rsid w:val="00842E7A"/>
    <w:rsid w:val="00851E15"/>
    <w:rsid w:val="00901E35"/>
    <w:rsid w:val="009626A2"/>
    <w:rsid w:val="009878BC"/>
    <w:rsid w:val="00A849FA"/>
    <w:rsid w:val="00B21BEC"/>
    <w:rsid w:val="00B972F8"/>
    <w:rsid w:val="00BE0C37"/>
    <w:rsid w:val="00BE617A"/>
    <w:rsid w:val="00C55B62"/>
    <w:rsid w:val="00CC0053"/>
    <w:rsid w:val="00D76D0E"/>
    <w:rsid w:val="00F26125"/>
    <w:rsid w:val="00FB0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E34F946"/>
  <w14:defaultImageDpi w14:val="0"/>
  <w15:docId w15:val="{DDB053B8-219D-4F16-9B15-5153F07E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cs="Times New Roman"/>
      <w:color w:val="0066CC"/>
      <w:u w:val="single"/>
    </w:rPr>
  </w:style>
  <w:style w:type="character" w:customStyle="1" w:styleId="berschrift1">
    <w:name w:val="Überschrift #1_"/>
    <w:basedOn w:val="Absatz-Standardschriftart"/>
    <w:link w:val="berschrift10"/>
    <w:uiPriority w:val="99"/>
    <w:locked/>
    <w:rPr>
      <w:rFonts w:ascii="Arial Narrow" w:hAnsi="Arial Narrow" w:cs="Arial Narrow"/>
      <w:b/>
      <w:bCs/>
      <w:w w:val="100"/>
      <w:sz w:val="23"/>
      <w:szCs w:val="23"/>
    </w:rPr>
  </w:style>
  <w:style w:type="character" w:customStyle="1" w:styleId="Flietext">
    <w:name w:val="Fließtext_"/>
    <w:basedOn w:val="Absatz-Standardschriftart"/>
    <w:link w:val="Flietext1"/>
    <w:uiPriority w:val="99"/>
    <w:locked/>
    <w:rPr>
      <w:rFonts w:ascii="Arial Narrow" w:hAnsi="Arial Narrow" w:cs="Arial Narrow"/>
      <w:spacing w:val="0"/>
      <w:w w:val="100"/>
      <w:sz w:val="23"/>
      <w:szCs w:val="23"/>
    </w:rPr>
  </w:style>
  <w:style w:type="character" w:customStyle="1" w:styleId="Flietext0">
    <w:name w:val="Fließtext"/>
    <w:basedOn w:val="Flietext"/>
    <w:uiPriority w:val="99"/>
    <w:rPr>
      <w:rFonts w:ascii="Arial Narrow" w:hAnsi="Arial Narrow" w:cs="Arial Narrow"/>
      <w:spacing w:val="0"/>
      <w:w w:val="100"/>
      <w:sz w:val="23"/>
      <w:szCs w:val="23"/>
    </w:rPr>
  </w:style>
  <w:style w:type="character" w:customStyle="1" w:styleId="Flietext2">
    <w:name w:val="Fließtext (2)_"/>
    <w:basedOn w:val="Absatz-Standardschriftart"/>
    <w:link w:val="Flietext20"/>
    <w:uiPriority w:val="99"/>
    <w:locked/>
    <w:rPr>
      <w:rFonts w:ascii="Arial Narrow" w:hAnsi="Arial Narrow" w:cs="Arial Narrow"/>
      <w:spacing w:val="0"/>
      <w:sz w:val="19"/>
      <w:szCs w:val="19"/>
    </w:rPr>
  </w:style>
  <w:style w:type="character" w:customStyle="1" w:styleId="Flietext4">
    <w:name w:val="Fließtext4"/>
    <w:basedOn w:val="Flietext"/>
    <w:uiPriority w:val="99"/>
    <w:rPr>
      <w:rFonts w:ascii="Arial Narrow" w:hAnsi="Arial Narrow" w:cs="Arial Narrow"/>
      <w:spacing w:val="0"/>
      <w:w w:val="100"/>
      <w:sz w:val="23"/>
      <w:szCs w:val="23"/>
      <w:u w:val="single"/>
    </w:rPr>
  </w:style>
  <w:style w:type="character" w:customStyle="1" w:styleId="Flietext3">
    <w:name w:val="Fließtext3"/>
    <w:basedOn w:val="Flietext"/>
    <w:uiPriority w:val="99"/>
    <w:rPr>
      <w:rFonts w:ascii="Arial Narrow" w:hAnsi="Arial Narrow" w:cs="Arial Narrow"/>
      <w:spacing w:val="0"/>
      <w:w w:val="100"/>
      <w:sz w:val="23"/>
      <w:szCs w:val="23"/>
      <w:u w:val="single"/>
      <w:lang w:val="en-US" w:eastAsia="en-US"/>
    </w:rPr>
  </w:style>
  <w:style w:type="character" w:customStyle="1" w:styleId="Flietext21">
    <w:name w:val="Fließtext2"/>
    <w:basedOn w:val="Flietext"/>
    <w:uiPriority w:val="99"/>
    <w:rPr>
      <w:rFonts w:ascii="Arial Narrow" w:hAnsi="Arial Narrow" w:cs="Arial Narrow"/>
      <w:noProof/>
      <w:spacing w:val="0"/>
      <w:w w:val="100"/>
      <w:sz w:val="23"/>
      <w:szCs w:val="23"/>
    </w:rPr>
  </w:style>
  <w:style w:type="paragraph" w:customStyle="1" w:styleId="berschrift10">
    <w:name w:val="Überschrift #1"/>
    <w:basedOn w:val="Standard"/>
    <w:link w:val="berschrift1"/>
    <w:uiPriority w:val="99"/>
    <w:pPr>
      <w:shd w:val="clear" w:color="auto" w:fill="FFFFFF"/>
      <w:spacing w:after="600" w:line="278" w:lineRule="exact"/>
      <w:jc w:val="both"/>
      <w:outlineLvl w:val="0"/>
    </w:pPr>
    <w:rPr>
      <w:rFonts w:ascii="Arial Narrow" w:hAnsi="Arial Narrow" w:cs="Arial Narrow"/>
      <w:b/>
      <w:bCs/>
      <w:color w:val="auto"/>
      <w:sz w:val="23"/>
      <w:szCs w:val="23"/>
    </w:rPr>
  </w:style>
  <w:style w:type="paragraph" w:customStyle="1" w:styleId="Flietext1">
    <w:name w:val="Fließtext1"/>
    <w:basedOn w:val="Standard"/>
    <w:link w:val="Flietext"/>
    <w:uiPriority w:val="99"/>
    <w:pPr>
      <w:shd w:val="clear" w:color="auto" w:fill="FFFFFF"/>
      <w:spacing w:before="420" w:after="420" w:line="274" w:lineRule="exact"/>
      <w:ind w:hanging="500"/>
      <w:jc w:val="both"/>
    </w:pPr>
    <w:rPr>
      <w:rFonts w:ascii="Arial Narrow" w:hAnsi="Arial Narrow" w:cs="Arial Narrow"/>
      <w:color w:val="auto"/>
      <w:sz w:val="23"/>
      <w:szCs w:val="23"/>
    </w:rPr>
  </w:style>
  <w:style w:type="paragraph" w:customStyle="1" w:styleId="Flietext20">
    <w:name w:val="Fließtext (2)"/>
    <w:basedOn w:val="Standard"/>
    <w:link w:val="Flietext2"/>
    <w:uiPriority w:val="99"/>
    <w:pPr>
      <w:shd w:val="clear" w:color="auto" w:fill="FFFFFF"/>
      <w:spacing w:before="240" w:line="278" w:lineRule="exact"/>
    </w:pPr>
    <w:rPr>
      <w:rFonts w:ascii="Arial Narrow" w:hAnsi="Arial Narrow" w:cs="Arial Narrow"/>
      <w:color w:val="auto"/>
      <w:sz w:val="19"/>
      <w:szCs w:val="19"/>
    </w:rPr>
  </w:style>
  <w:style w:type="character" w:customStyle="1" w:styleId="UnresolvedMention">
    <w:name w:val="Unresolved Mention"/>
    <w:basedOn w:val="Absatz-Standardschriftart"/>
    <w:uiPriority w:val="99"/>
    <w:semiHidden/>
    <w:unhideWhenUsed/>
    <w:rsid w:val="002106F6"/>
    <w:rPr>
      <w:rFonts w:cs="Times New Roman"/>
      <w:color w:val="605E5C"/>
      <w:shd w:val="clear" w:color="auto" w:fill="E1DFDD"/>
    </w:rPr>
  </w:style>
  <w:style w:type="character" w:styleId="Platzhaltertext">
    <w:name w:val="Placeholder Text"/>
    <w:basedOn w:val="Absatz-Standardschriftart"/>
    <w:uiPriority w:val="99"/>
    <w:semiHidden/>
    <w:rsid w:val="009878BC"/>
    <w:rPr>
      <w:color w:val="808080"/>
    </w:rPr>
  </w:style>
  <w:style w:type="paragraph" w:styleId="Kopfzeile">
    <w:name w:val="header"/>
    <w:basedOn w:val="Standard"/>
    <w:link w:val="KopfzeileZchn"/>
    <w:uiPriority w:val="99"/>
    <w:unhideWhenUsed/>
    <w:rsid w:val="00B21BEC"/>
    <w:pPr>
      <w:tabs>
        <w:tab w:val="center" w:pos="4536"/>
        <w:tab w:val="right" w:pos="9072"/>
      </w:tabs>
    </w:pPr>
  </w:style>
  <w:style w:type="character" w:customStyle="1" w:styleId="KopfzeileZchn">
    <w:name w:val="Kopfzeile Zchn"/>
    <w:basedOn w:val="Absatz-Standardschriftart"/>
    <w:link w:val="Kopfzeile"/>
    <w:uiPriority w:val="99"/>
    <w:rsid w:val="00B21BEC"/>
    <w:rPr>
      <w:color w:val="000000"/>
    </w:rPr>
  </w:style>
  <w:style w:type="paragraph" w:styleId="Fuzeile">
    <w:name w:val="footer"/>
    <w:basedOn w:val="Standard"/>
    <w:link w:val="FuzeileZchn"/>
    <w:uiPriority w:val="99"/>
    <w:unhideWhenUsed/>
    <w:rsid w:val="00B21BEC"/>
    <w:pPr>
      <w:tabs>
        <w:tab w:val="center" w:pos="4536"/>
        <w:tab w:val="right" w:pos="9072"/>
      </w:tabs>
    </w:pPr>
  </w:style>
  <w:style w:type="character" w:customStyle="1" w:styleId="FuzeileZchn">
    <w:name w:val="Fußzeile Zchn"/>
    <w:basedOn w:val="Absatz-Standardschriftart"/>
    <w:link w:val="Fuzeile"/>
    <w:uiPriority w:val="99"/>
    <w:rsid w:val="00B21BEC"/>
    <w:rPr>
      <w:color w:val="000000"/>
    </w:rPr>
  </w:style>
  <w:style w:type="paragraph" w:styleId="Sprechblasentext">
    <w:name w:val="Balloon Text"/>
    <w:basedOn w:val="Standard"/>
    <w:link w:val="SprechblasentextZchn"/>
    <w:uiPriority w:val="99"/>
    <w:semiHidden/>
    <w:unhideWhenUsed/>
    <w:rsid w:val="00C55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5B6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009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enschutz-bayern.de" TargetMode="External"/><Relationship Id="rId3" Type="http://schemas.openxmlformats.org/officeDocument/2006/relationships/settings" Target="settings.xml"/><Relationship Id="rId7" Type="http://schemas.openxmlformats.org/officeDocument/2006/relationships/hyperlink" Target="mailto:poststelle@datenschutz-bayer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5609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DSGVO-Informationblatt Kommunen BRB (MIL)</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DSGVO-Informationblatt Kommunen BRB (MIL)</dc:title>
  <dc:creator>K. Gericke</dc:creator>
  <cp:lastModifiedBy>Andreas Messner</cp:lastModifiedBy>
  <cp:revision>2</cp:revision>
  <cp:lastPrinted>2019-08-22T06:52:00Z</cp:lastPrinted>
  <dcterms:created xsi:type="dcterms:W3CDTF">2021-08-30T11:58:00Z</dcterms:created>
  <dcterms:modified xsi:type="dcterms:W3CDTF">2021-08-30T11:58:00Z</dcterms:modified>
</cp:coreProperties>
</file>